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EF7" w:rsidRPr="00A453EC" w:rsidRDefault="00295EF7" w:rsidP="00F8314C">
      <w:pPr>
        <w:spacing w:line="300" w:lineRule="auto"/>
        <w:rPr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37"/>
      </w:tblGrid>
      <w:tr w:rsidR="00B93A1A" w:rsidRPr="00CB7CD7" w:rsidTr="00CB7CD7">
        <w:trPr>
          <w:trHeight w:val="362"/>
        </w:trPr>
        <w:tc>
          <w:tcPr>
            <w:tcW w:w="10137" w:type="dxa"/>
          </w:tcPr>
          <w:p w:rsidR="00B93A1A" w:rsidRPr="00CB7CD7" w:rsidRDefault="00B93A1A" w:rsidP="00CB7CD7">
            <w:pPr>
              <w:spacing w:line="300" w:lineRule="auto"/>
              <w:jc w:val="right"/>
              <w:rPr>
                <w:sz w:val="24"/>
                <w:szCs w:val="24"/>
              </w:rPr>
            </w:pPr>
            <w:r w:rsidRPr="00CB7CD7">
              <w:rPr>
                <w:sz w:val="24"/>
                <w:szCs w:val="24"/>
              </w:rPr>
              <w:t>Додаток № 1</w:t>
            </w:r>
          </w:p>
          <w:p w:rsidR="00B93A1A" w:rsidRPr="00CB7CD7" w:rsidRDefault="00B93A1A" w:rsidP="00CB7CD7">
            <w:pPr>
              <w:spacing w:line="300" w:lineRule="auto"/>
              <w:jc w:val="right"/>
              <w:rPr>
                <w:caps/>
                <w:sz w:val="24"/>
                <w:szCs w:val="24"/>
              </w:rPr>
            </w:pPr>
            <w:r w:rsidRPr="00CB7CD7">
              <w:rPr>
                <w:sz w:val="24"/>
                <w:szCs w:val="24"/>
              </w:rPr>
              <w:t>до технічного завдання</w:t>
            </w:r>
          </w:p>
        </w:tc>
      </w:tr>
    </w:tbl>
    <w:p w:rsidR="00B93A1A" w:rsidRDefault="00B93A1A" w:rsidP="00F8314C">
      <w:pPr>
        <w:spacing w:line="300" w:lineRule="auto"/>
        <w:jc w:val="center"/>
        <w:rPr>
          <w:b/>
          <w:caps/>
          <w:sz w:val="24"/>
          <w:szCs w:val="24"/>
        </w:rPr>
      </w:pPr>
    </w:p>
    <w:p w:rsidR="00295EF7" w:rsidRDefault="009A6448" w:rsidP="00F8314C">
      <w:pPr>
        <w:spacing w:line="300" w:lineRule="auto"/>
        <w:jc w:val="center"/>
        <w:rPr>
          <w:b/>
          <w:caps/>
          <w:sz w:val="24"/>
          <w:szCs w:val="24"/>
        </w:rPr>
      </w:pPr>
      <w:r w:rsidRPr="00A453EC">
        <w:rPr>
          <w:b/>
          <w:caps/>
          <w:sz w:val="24"/>
          <w:szCs w:val="24"/>
        </w:rPr>
        <w:t xml:space="preserve">ТЕХНІЧНЕ </w:t>
      </w:r>
      <w:r w:rsidR="00552CEB" w:rsidRPr="00A453EC">
        <w:rPr>
          <w:b/>
          <w:caps/>
          <w:sz w:val="24"/>
          <w:szCs w:val="24"/>
        </w:rPr>
        <w:t>Завдання</w:t>
      </w:r>
    </w:p>
    <w:p w:rsidR="000C2A30" w:rsidRPr="000C2A30" w:rsidRDefault="000C2A30" w:rsidP="000C2A30">
      <w:pPr>
        <w:spacing w:line="300" w:lineRule="auto"/>
        <w:jc w:val="center"/>
        <w:rPr>
          <w:b/>
          <w:sz w:val="24"/>
          <w:szCs w:val="24"/>
        </w:rPr>
      </w:pPr>
      <w:r w:rsidRPr="000C2A30">
        <w:rPr>
          <w:b/>
          <w:sz w:val="24"/>
          <w:szCs w:val="24"/>
        </w:rPr>
        <w:t>до тендеру з вибору компаній для виконання робіт з р</w:t>
      </w:r>
      <w:r w:rsidRPr="000C2A30">
        <w:rPr>
          <w:b/>
          <w:color w:val="000000"/>
          <w:sz w:val="24"/>
          <w:szCs w:val="24"/>
          <w:lang w:eastAsia="ru-RU"/>
        </w:rPr>
        <w:t xml:space="preserve">еконструкції електричних мереж об’єкту нерухомості за адресою:  м. Київ, </w:t>
      </w:r>
      <w:r w:rsidRPr="000C2A30">
        <w:rPr>
          <w:b/>
          <w:sz w:val="24"/>
          <w:szCs w:val="24"/>
        </w:rPr>
        <w:t xml:space="preserve">вул. Євгена </w:t>
      </w:r>
      <w:proofErr w:type="spellStart"/>
      <w:r w:rsidRPr="000C2A30">
        <w:rPr>
          <w:b/>
          <w:sz w:val="24"/>
          <w:szCs w:val="24"/>
        </w:rPr>
        <w:t>Коновальця</w:t>
      </w:r>
      <w:proofErr w:type="spellEnd"/>
      <w:r w:rsidRPr="000C2A30">
        <w:rPr>
          <w:b/>
          <w:sz w:val="24"/>
          <w:szCs w:val="24"/>
        </w:rPr>
        <w:t xml:space="preserve">, буд. 15 </w:t>
      </w:r>
    </w:p>
    <w:p w:rsidR="000C2A30" w:rsidRPr="00A453EC" w:rsidRDefault="000C2A30" w:rsidP="000C2A30">
      <w:pPr>
        <w:pStyle w:val="ab"/>
        <w:ind w:left="786"/>
        <w:rPr>
          <w:b/>
          <w:bCs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31"/>
        <w:gridCol w:w="2552"/>
        <w:gridCol w:w="6457"/>
        <w:gridCol w:w="283"/>
      </w:tblGrid>
      <w:tr w:rsidR="00D8719D" w:rsidRPr="00A453EC" w:rsidTr="00BB6542">
        <w:trPr>
          <w:trHeight w:val="20"/>
          <w:jc w:val="center"/>
        </w:trPr>
        <w:tc>
          <w:tcPr>
            <w:tcW w:w="631" w:type="dxa"/>
            <w:shd w:val="clear" w:color="auto" w:fill="F2F2F2"/>
            <w:vAlign w:val="center"/>
          </w:tcPr>
          <w:p w:rsidR="00F8314C" w:rsidRPr="00A453EC" w:rsidRDefault="00F8314C" w:rsidP="00F8314C">
            <w:pPr>
              <w:widowControl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A453EC">
              <w:rPr>
                <w:b/>
                <w:sz w:val="24"/>
                <w:szCs w:val="24"/>
                <w:lang w:eastAsia="ru-RU"/>
              </w:rPr>
              <w:t>№</w:t>
            </w:r>
          </w:p>
          <w:p w:rsidR="00F8314C" w:rsidRPr="00A453EC" w:rsidRDefault="00F8314C" w:rsidP="00F8314C">
            <w:pPr>
              <w:widowControl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A453EC">
              <w:rPr>
                <w:b/>
                <w:sz w:val="24"/>
                <w:szCs w:val="24"/>
                <w:lang w:eastAsia="ru-RU"/>
              </w:rPr>
              <w:t>з/п</w:t>
            </w:r>
          </w:p>
        </w:tc>
        <w:tc>
          <w:tcPr>
            <w:tcW w:w="2552" w:type="dxa"/>
            <w:shd w:val="clear" w:color="auto" w:fill="F2F2F2"/>
            <w:vAlign w:val="center"/>
          </w:tcPr>
          <w:p w:rsidR="00F8314C" w:rsidRPr="00A453EC" w:rsidRDefault="009D6861" w:rsidP="00F8314C">
            <w:pPr>
              <w:widowControl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A453EC">
              <w:rPr>
                <w:b/>
                <w:sz w:val="24"/>
                <w:szCs w:val="24"/>
                <w:lang w:eastAsia="ru-RU"/>
              </w:rPr>
              <w:t>Найменування</w:t>
            </w:r>
          </w:p>
        </w:tc>
        <w:tc>
          <w:tcPr>
            <w:tcW w:w="6740" w:type="dxa"/>
            <w:gridSpan w:val="2"/>
            <w:shd w:val="clear" w:color="auto" w:fill="F2F2F2"/>
            <w:vAlign w:val="center"/>
          </w:tcPr>
          <w:p w:rsidR="00F8314C" w:rsidRPr="00A453EC" w:rsidRDefault="009D6861" w:rsidP="009D6861">
            <w:pPr>
              <w:widowControl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A453EC">
              <w:rPr>
                <w:b/>
                <w:sz w:val="24"/>
                <w:szCs w:val="24"/>
                <w:lang w:eastAsia="ru-RU"/>
              </w:rPr>
              <w:t>Основні д</w:t>
            </w:r>
            <w:r w:rsidR="007C346A" w:rsidRPr="00A453EC">
              <w:rPr>
                <w:b/>
                <w:sz w:val="24"/>
                <w:szCs w:val="24"/>
                <w:lang w:eastAsia="ru-RU"/>
              </w:rPr>
              <w:t xml:space="preserve">ані, </w:t>
            </w:r>
            <w:r w:rsidRPr="00A453EC">
              <w:rPr>
                <w:b/>
                <w:sz w:val="24"/>
                <w:szCs w:val="24"/>
                <w:lang w:eastAsia="ru-RU"/>
              </w:rPr>
              <w:t>вимоги</w:t>
            </w:r>
            <w:r w:rsidR="007C346A" w:rsidRPr="00A453EC">
              <w:rPr>
                <w:b/>
                <w:sz w:val="24"/>
                <w:szCs w:val="24"/>
                <w:lang w:eastAsia="ru-RU"/>
              </w:rPr>
              <w:t xml:space="preserve"> та параметри</w:t>
            </w:r>
          </w:p>
        </w:tc>
      </w:tr>
      <w:tr w:rsidR="00AD785D" w:rsidRPr="00A453EC" w:rsidTr="001671F1">
        <w:trPr>
          <w:trHeight w:val="1029"/>
          <w:jc w:val="center"/>
        </w:trPr>
        <w:tc>
          <w:tcPr>
            <w:tcW w:w="631" w:type="dxa"/>
            <w:vMerge w:val="restart"/>
            <w:shd w:val="clear" w:color="auto" w:fill="auto"/>
            <w:vAlign w:val="center"/>
          </w:tcPr>
          <w:p w:rsidR="00AD785D" w:rsidRPr="00A453EC" w:rsidRDefault="00AD785D" w:rsidP="00F8314C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D785D" w:rsidRPr="00A453EC" w:rsidRDefault="00AD785D" w:rsidP="00D8719D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Назва та місце розташування об'єкта</w:t>
            </w:r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A807B4" w:rsidRPr="00A453EC" w:rsidRDefault="004D35D2" w:rsidP="009A6448">
            <w:pPr>
              <w:spacing w:line="300" w:lineRule="auto"/>
              <w:rPr>
                <w:color w:val="000000"/>
                <w:sz w:val="24"/>
                <w:szCs w:val="24"/>
                <w:lang w:eastAsia="ru-RU"/>
              </w:rPr>
            </w:pPr>
            <w:r w:rsidRPr="00A453EC">
              <w:rPr>
                <w:b/>
                <w:sz w:val="24"/>
                <w:szCs w:val="24"/>
              </w:rPr>
              <w:t xml:space="preserve">Реконструкція будівлі під адміністративну будівлю </w:t>
            </w:r>
            <w:r w:rsidR="00A807B4" w:rsidRPr="00A453EC">
              <w:rPr>
                <w:color w:val="000000"/>
                <w:sz w:val="24"/>
                <w:szCs w:val="24"/>
                <w:lang w:eastAsia="ru-RU"/>
              </w:rPr>
              <w:t>Місцезнаходження:</w:t>
            </w:r>
          </w:p>
          <w:p w:rsidR="00AD785D" w:rsidRPr="00A453EC" w:rsidRDefault="001671F1" w:rsidP="001671F1">
            <w:pPr>
              <w:pStyle w:val="ab"/>
              <w:widowControl/>
              <w:numPr>
                <w:ilvl w:val="0"/>
                <w:numId w:val="4"/>
              </w:numPr>
              <w:tabs>
                <w:tab w:val="left" w:pos="540"/>
                <w:tab w:val="left" w:pos="720"/>
              </w:tabs>
              <w:ind w:left="360"/>
              <w:jc w:val="both"/>
              <w:rPr>
                <w:b/>
                <w:sz w:val="24"/>
                <w:szCs w:val="24"/>
                <w:u w:val="single"/>
                <w:lang w:eastAsia="ru-RU"/>
              </w:rPr>
            </w:pPr>
            <w:proofErr w:type="spellStart"/>
            <w:r w:rsidRPr="00A453EC">
              <w:rPr>
                <w:b/>
                <w:sz w:val="24"/>
                <w:szCs w:val="24"/>
              </w:rPr>
              <w:t>вул.Євгена</w:t>
            </w:r>
            <w:proofErr w:type="spellEnd"/>
            <w:r w:rsidRPr="00A453E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453EC">
              <w:rPr>
                <w:b/>
                <w:sz w:val="24"/>
                <w:szCs w:val="24"/>
              </w:rPr>
              <w:t>Коновальця</w:t>
            </w:r>
            <w:proofErr w:type="spellEnd"/>
            <w:r w:rsidRPr="00A453EC">
              <w:rPr>
                <w:b/>
                <w:sz w:val="24"/>
                <w:szCs w:val="24"/>
              </w:rPr>
              <w:t xml:space="preserve">,15 у Печерському районі </w:t>
            </w:r>
            <w:proofErr w:type="spellStart"/>
            <w:r w:rsidRPr="00A453EC">
              <w:rPr>
                <w:b/>
                <w:sz w:val="24"/>
                <w:szCs w:val="24"/>
              </w:rPr>
              <w:t>м.</w:t>
            </w:r>
            <w:r w:rsidR="004D35D2" w:rsidRPr="00A453EC">
              <w:rPr>
                <w:b/>
                <w:sz w:val="24"/>
                <w:szCs w:val="24"/>
              </w:rPr>
              <w:t>Києва</w:t>
            </w:r>
            <w:proofErr w:type="spellEnd"/>
            <w:r w:rsidR="004D35D2" w:rsidRPr="00A453EC">
              <w:rPr>
                <w:b/>
                <w:sz w:val="24"/>
                <w:szCs w:val="24"/>
              </w:rPr>
              <w:t>;</w:t>
            </w:r>
            <w:r w:rsidRPr="00A453EC">
              <w:rPr>
                <w:b/>
                <w:sz w:val="24"/>
                <w:szCs w:val="24"/>
                <w:lang w:val="ru-RU"/>
              </w:rPr>
              <w:t xml:space="preserve"> </w:t>
            </w:r>
            <w:r w:rsidR="008605CF" w:rsidRPr="00A453EC">
              <w:rPr>
                <w:color w:val="000000"/>
                <w:sz w:val="24"/>
                <w:szCs w:val="24"/>
                <w:lang w:eastAsia="ru-RU"/>
              </w:rPr>
              <w:t xml:space="preserve">кадастровий номер </w:t>
            </w:r>
            <w:r w:rsidR="004D35D2" w:rsidRPr="00A453EC">
              <w:rPr>
                <w:rStyle w:val="fontstyle01"/>
                <w:rFonts w:ascii="Times New Roman" w:hAnsi="Times New Roman"/>
                <w:sz w:val="24"/>
                <w:szCs w:val="24"/>
              </w:rPr>
              <w:t>8000000000:79:033:0014</w:t>
            </w:r>
          </w:p>
        </w:tc>
      </w:tr>
      <w:tr w:rsidR="00AD785D" w:rsidRPr="00A453EC" w:rsidTr="00BB6542">
        <w:trPr>
          <w:trHeight w:val="20"/>
          <w:jc w:val="center"/>
        </w:trPr>
        <w:tc>
          <w:tcPr>
            <w:tcW w:w="631" w:type="dxa"/>
            <w:vMerge/>
            <w:shd w:val="clear" w:color="auto" w:fill="auto"/>
            <w:vAlign w:val="center"/>
          </w:tcPr>
          <w:p w:rsidR="00AD785D" w:rsidRPr="00A453EC" w:rsidRDefault="00AD785D" w:rsidP="00F8314C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D785D" w:rsidRPr="00A453EC" w:rsidRDefault="003A68A0" w:rsidP="00F8314C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 xml:space="preserve">Підстава </w:t>
            </w:r>
            <w:r w:rsidRPr="00A453EC">
              <w:rPr>
                <w:sz w:val="24"/>
                <w:szCs w:val="24"/>
                <w:lang w:eastAsia="ru-RU"/>
              </w:rPr>
              <w:br/>
              <w:t xml:space="preserve">для </w:t>
            </w:r>
            <w:proofErr w:type="spellStart"/>
            <w:r w:rsidRPr="00A453EC">
              <w:rPr>
                <w:sz w:val="24"/>
                <w:szCs w:val="24"/>
                <w:lang w:eastAsia="ru-RU"/>
              </w:rPr>
              <w:t>проє</w:t>
            </w:r>
            <w:r w:rsidR="00AD785D" w:rsidRPr="00A453EC">
              <w:rPr>
                <w:sz w:val="24"/>
                <w:szCs w:val="24"/>
                <w:lang w:eastAsia="ru-RU"/>
              </w:rPr>
              <w:t>ктування</w:t>
            </w:r>
            <w:proofErr w:type="spellEnd"/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8605CF" w:rsidRPr="00A453EC" w:rsidRDefault="0047420D" w:rsidP="00CF460E">
            <w:pPr>
              <w:widowControl/>
              <w:numPr>
                <w:ilvl w:val="0"/>
                <w:numId w:val="5"/>
              </w:numPr>
              <w:tabs>
                <w:tab w:val="left" w:pos="360"/>
              </w:tabs>
              <w:ind w:left="0" w:firstLine="0"/>
              <w:rPr>
                <w:sz w:val="24"/>
                <w:szCs w:val="24"/>
              </w:rPr>
            </w:pPr>
            <w:r w:rsidRPr="00A453EC">
              <w:rPr>
                <w:sz w:val="24"/>
                <w:szCs w:val="24"/>
              </w:rPr>
              <w:t>Підвищення надійності і якості електропостачання споживачів</w:t>
            </w:r>
          </w:p>
        </w:tc>
      </w:tr>
      <w:tr w:rsidR="007005E0" w:rsidRPr="00A453EC" w:rsidTr="00F34ECC">
        <w:trPr>
          <w:trHeight w:val="20"/>
          <w:jc w:val="center"/>
        </w:trPr>
        <w:tc>
          <w:tcPr>
            <w:tcW w:w="631" w:type="dxa"/>
            <w:vMerge/>
            <w:shd w:val="clear" w:color="auto" w:fill="99FFCC"/>
            <w:vAlign w:val="center"/>
          </w:tcPr>
          <w:p w:rsidR="007005E0" w:rsidRPr="00A453EC" w:rsidRDefault="007005E0" w:rsidP="007005E0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005E0" w:rsidRPr="00A453EC" w:rsidRDefault="007005E0" w:rsidP="007005E0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Інвентарний номер об’єкту</w:t>
            </w:r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BB5DF1" w:rsidRPr="00A453EC" w:rsidRDefault="0047420D" w:rsidP="00583C11">
            <w:pPr>
              <w:widowControl/>
              <w:tabs>
                <w:tab w:val="left" w:pos="540"/>
                <w:tab w:val="left" w:pos="720"/>
              </w:tabs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453EC">
              <w:rPr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005E0" w:rsidRPr="00A453EC" w:rsidTr="00BB6542">
        <w:trPr>
          <w:trHeight w:val="20"/>
          <w:jc w:val="center"/>
        </w:trPr>
        <w:tc>
          <w:tcPr>
            <w:tcW w:w="631" w:type="dxa"/>
            <w:vMerge w:val="restart"/>
            <w:shd w:val="clear" w:color="auto" w:fill="auto"/>
            <w:vAlign w:val="center"/>
          </w:tcPr>
          <w:p w:rsidR="007005E0" w:rsidRPr="00A453EC" w:rsidRDefault="007005E0" w:rsidP="007005E0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005E0" w:rsidRPr="00A453EC" w:rsidRDefault="007005E0" w:rsidP="007005E0">
            <w:pPr>
              <w:widowControl/>
              <w:rPr>
                <w:sz w:val="24"/>
                <w:szCs w:val="24"/>
                <w:lang w:val="en-US"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Вид будівництва</w:t>
            </w:r>
            <w:r w:rsidRPr="00A453EC">
              <w:rPr>
                <w:sz w:val="24"/>
                <w:szCs w:val="24"/>
                <w:lang w:val="en-US" w:eastAsia="ru-RU"/>
              </w:rPr>
              <w:t>/</w:t>
            </w:r>
            <w:r w:rsidRPr="00A453EC">
              <w:rPr>
                <w:sz w:val="24"/>
                <w:szCs w:val="24"/>
                <w:lang w:val="ru-RU" w:eastAsia="ru-RU"/>
              </w:rPr>
              <w:t>Вид роб</w:t>
            </w:r>
            <w:proofErr w:type="spellStart"/>
            <w:r w:rsidRPr="00A453EC">
              <w:rPr>
                <w:sz w:val="24"/>
                <w:szCs w:val="24"/>
                <w:lang w:eastAsia="ru-RU"/>
              </w:rPr>
              <w:t>іт</w:t>
            </w:r>
            <w:proofErr w:type="spellEnd"/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7005E0" w:rsidRPr="00A453EC" w:rsidRDefault="00E066C5" w:rsidP="007005E0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</w:rPr>
              <w:t>Реконструкція будівлі</w:t>
            </w:r>
          </w:p>
        </w:tc>
      </w:tr>
      <w:tr w:rsidR="008F3604" w:rsidRPr="00A453EC" w:rsidTr="00BB6542">
        <w:trPr>
          <w:trHeight w:val="20"/>
          <w:jc w:val="center"/>
        </w:trPr>
        <w:tc>
          <w:tcPr>
            <w:tcW w:w="631" w:type="dxa"/>
            <w:vMerge/>
            <w:shd w:val="clear" w:color="auto" w:fill="auto"/>
            <w:vAlign w:val="center"/>
          </w:tcPr>
          <w:p w:rsidR="008F3604" w:rsidRPr="00A453EC" w:rsidRDefault="008F3604" w:rsidP="007005E0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F3604" w:rsidRPr="00A453EC" w:rsidRDefault="008F3604" w:rsidP="007005E0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Дані про замовника приєднання</w:t>
            </w:r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8F3604" w:rsidRPr="00A453EC" w:rsidRDefault="004D35D2" w:rsidP="007005E0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  <w:lang w:eastAsia="uk-UA"/>
              </w:rPr>
              <w:t>ПАТ «МТБ БАНК»</w:t>
            </w:r>
          </w:p>
          <w:p w:rsidR="008F3604" w:rsidRPr="00A453EC" w:rsidRDefault="001671F1" w:rsidP="007005E0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  <w:lang w:eastAsia="uk-UA"/>
              </w:rPr>
              <w:t xml:space="preserve">Місцезнаходження: </w:t>
            </w:r>
            <w:proofErr w:type="spellStart"/>
            <w:r w:rsidRPr="00A453EC">
              <w:rPr>
                <w:sz w:val="24"/>
                <w:szCs w:val="24"/>
                <w:lang w:eastAsia="uk-UA"/>
              </w:rPr>
              <w:t>м.</w:t>
            </w:r>
            <w:r w:rsidR="008F3604" w:rsidRPr="00A453EC">
              <w:rPr>
                <w:sz w:val="24"/>
                <w:szCs w:val="24"/>
                <w:lang w:eastAsia="uk-UA"/>
              </w:rPr>
              <w:t>Київ</w:t>
            </w:r>
            <w:proofErr w:type="spellEnd"/>
            <w:r w:rsidR="008F3604" w:rsidRPr="00A453EC">
              <w:rPr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A453EC">
              <w:rPr>
                <w:sz w:val="24"/>
                <w:szCs w:val="24"/>
                <w:lang w:eastAsia="uk-UA"/>
              </w:rPr>
              <w:t>вул.Євгена</w:t>
            </w:r>
            <w:proofErr w:type="spellEnd"/>
            <w:r w:rsidRPr="00A453EC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A453EC">
              <w:rPr>
                <w:sz w:val="24"/>
                <w:szCs w:val="24"/>
                <w:lang w:eastAsia="uk-UA"/>
              </w:rPr>
              <w:t>Коновальця</w:t>
            </w:r>
            <w:proofErr w:type="spellEnd"/>
            <w:r w:rsidRPr="00A453EC">
              <w:rPr>
                <w:sz w:val="24"/>
                <w:szCs w:val="24"/>
                <w:lang w:eastAsia="uk-UA"/>
              </w:rPr>
              <w:t>,</w:t>
            </w:r>
            <w:r w:rsidR="004D35D2" w:rsidRPr="00A453EC">
              <w:rPr>
                <w:sz w:val="24"/>
                <w:szCs w:val="24"/>
                <w:lang w:eastAsia="uk-UA"/>
              </w:rPr>
              <w:t>15</w:t>
            </w:r>
          </w:p>
        </w:tc>
      </w:tr>
      <w:tr w:rsidR="00667FE3" w:rsidRPr="00A453EC" w:rsidTr="00593D21">
        <w:trPr>
          <w:trHeight w:val="20"/>
          <w:jc w:val="center"/>
        </w:trPr>
        <w:tc>
          <w:tcPr>
            <w:tcW w:w="631" w:type="dxa"/>
            <w:vMerge/>
            <w:shd w:val="clear" w:color="auto" w:fill="auto"/>
            <w:vAlign w:val="center"/>
          </w:tcPr>
          <w:p w:rsidR="00667FE3" w:rsidRPr="00A453EC" w:rsidRDefault="00667FE3" w:rsidP="007005E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7FE3" w:rsidRPr="00A453EC" w:rsidRDefault="00667FE3" w:rsidP="007005E0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Дані про Замовника об’єкту будівництва</w:t>
            </w:r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667FE3" w:rsidRPr="00A453EC" w:rsidRDefault="00667FE3" w:rsidP="009B2EE9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  <w:lang w:eastAsia="uk-UA"/>
              </w:rPr>
              <w:t>ПАТ «МТБ БАНК»</w:t>
            </w:r>
          </w:p>
          <w:p w:rsidR="00667FE3" w:rsidRPr="00A453EC" w:rsidRDefault="00667FE3" w:rsidP="009B2EE9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  <w:lang w:eastAsia="uk-UA"/>
              </w:rPr>
              <w:t xml:space="preserve">Місцезнаходження: </w:t>
            </w:r>
            <w:proofErr w:type="spellStart"/>
            <w:r w:rsidRPr="00A453EC">
              <w:rPr>
                <w:sz w:val="24"/>
                <w:szCs w:val="24"/>
                <w:lang w:eastAsia="uk-UA"/>
              </w:rPr>
              <w:t>м.Київ</w:t>
            </w:r>
            <w:proofErr w:type="spellEnd"/>
            <w:r w:rsidRPr="00A453EC">
              <w:rPr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A453EC">
              <w:rPr>
                <w:sz w:val="24"/>
                <w:szCs w:val="24"/>
                <w:lang w:eastAsia="uk-UA"/>
              </w:rPr>
              <w:t>вул.Євгена</w:t>
            </w:r>
            <w:proofErr w:type="spellEnd"/>
            <w:r w:rsidRPr="00A453EC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A453EC">
              <w:rPr>
                <w:sz w:val="24"/>
                <w:szCs w:val="24"/>
                <w:lang w:eastAsia="uk-UA"/>
              </w:rPr>
              <w:t>Коновальця</w:t>
            </w:r>
            <w:proofErr w:type="spellEnd"/>
            <w:r w:rsidRPr="00A453EC">
              <w:rPr>
                <w:sz w:val="24"/>
                <w:szCs w:val="24"/>
                <w:lang w:eastAsia="uk-UA"/>
              </w:rPr>
              <w:t>,15</w:t>
            </w:r>
          </w:p>
        </w:tc>
      </w:tr>
      <w:tr w:rsidR="00667FE3" w:rsidRPr="00A453EC" w:rsidTr="00593D21">
        <w:trPr>
          <w:trHeight w:val="20"/>
          <w:jc w:val="center"/>
        </w:trPr>
        <w:tc>
          <w:tcPr>
            <w:tcW w:w="631" w:type="dxa"/>
            <w:vMerge/>
            <w:shd w:val="clear" w:color="auto" w:fill="auto"/>
            <w:vAlign w:val="center"/>
          </w:tcPr>
          <w:p w:rsidR="00667FE3" w:rsidRPr="00A453EC" w:rsidRDefault="00667FE3" w:rsidP="007005E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7FE3" w:rsidRPr="00A453EC" w:rsidRDefault="00667FE3" w:rsidP="007005E0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Джерело фінансування</w:t>
            </w:r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667FE3" w:rsidRPr="00A453EC" w:rsidRDefault="00667FE3" w:rsidP="007005E0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</w:rPr>
              <w:t xml:space="preserve">Власні кошти Замовника об’єкта </w:t>
            </w:r>
            <w:proofErr w:type="spellStart"/>
            <w:r w:rsidRPr="00A453EC">
              <w:rPr>
                <w:sz w:val="24"/>
                <w:szCs w:val="24"/>
              </w:rPr>
              <w:t>проєктуван</w:t>
            </w:r>
            <w:proofErr w:type="spellEnd"/>
            <w:r w:rsidRPr="00A453EC">
              <w:rPr>
                <w:sz w:val="24"/>
                <w:szCs w:val="24"/>
                <w:lang w:val="ru-RU"/>
              </w:rPr>
              <w:t>н</w:t>
            </w:r>
            <w:r w:rsidRPr="00A453EC">
              <w:rPr>
                <w:sz w:val="24"/>
                <w:szCs w:val="24"/>
              </w:rPr>
              <w:t>я</w:t>
            </w:r>
          </w:p>
        </w:tc>
      </w:tr>
      <w:tr w:rsidR="00667FE3" w:rsidRPr="00A453EC" w:rsidTr="00BB6542">
        <w:trPr>
          <w:trHeight w:val="20"/>
          <w:jc w:val="center"/>
        </w:trPr>
        <w:tc>
          <w:tcPr>
            <w:tcW w:w="631" w:type="dxa"/>
            <w:vMerge/>
            <w:shd w:val="clear" w:color="auto" w:fill="auto"/>
            <w:vAlign w:val="center"/>
          </w:tcPr>
          <w:p w:rsidR="00667FE3" w:rsidRPr="00A453EC" w:rsidRDefault="00667FE3" w:rsidP="006C0743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7FE3" w:rsidRPr="00A453EC" w:rsidRDefault="00667FE3" w:rsidP="006C0743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 xml:space="preserve">Дані про Генерального </w:t>
            </w:r>
            <w:proofErr w:type="spellStart"/>
            <w:r w:rsidRPr="00A453EC">
              <w:rPr>
                <w:sz w:val="24"/>
                <w:szCs w:val="24"/>
                <w:lang w:eastAsia="ru-RU"/>
              </w:rPr>
              <w:t>проєктувальника</w:t>
            </w:r>
            <w:proofErr w:type="spellEnd"/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667FE3" w:rsidRPr="00A453EC" w:rsidRDefault="00667FE3" w:rsidP="006C1716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val="en-US" w:eastAsia="uk-UA"/>
              </w:rPr>
            </w:pPr>
            <w:r w:rsidRPr="00A453EC">
              <w:rPr>
                <w:sz w:val="24"/>
                <w:szCs w:val="24"/>
              </w:rPr>
              <w:t>Визначаються Замовник</w:t>
            </w:r>
            <w:r w:rsidR="006C1716" w:rsidRPr="00A453EC">
              <w:rPr>
                <w:sz w:val="24"/>
                <w:szCs w:val="24"/>
              </w:rPr>
              <w:t>ом</w:t>
            </w:r>
            <w:r w:rsidRPr="00A453EC">
              <w:rPr>
                <w:sz w:val="24"/>
                <w:szCs w:val="24"/>
              </w:rPr>
              <w:t xml:space="preserve"> об’єкта </w:t>
            </w:r>
            <w:proofErr w:type="spellStart"/>
            <w:r w:rsidRPr="00A453EC">
              <w:rPr>
                <w:sz w:val="24"/>
                <w:szCs w:val="24"/>
              </w:rPr>
              <w:t>проєктуван</w:t>
            </w:r>
            <w:proofErr w:type="spellEnd"/>
            <w:r w:rsidRPr="00A453EC">
              <w:rPr>
                <w:sz w:val="24"/>
                <w:szCs w:val="24"/>
                <w:lang w:val="en-US"/>
              </w:rPr>
              <w:t>н</w:t>
            </w:r>
            <w:r w:rsidRPr="00A453EC">
              <w:rPr>
                <w:sz w:val="24"/>
                <w:szCs w:val="24"/>
              </w:rPr>
              <w:t>я</w:t>
            </w:r>
          </w:p>
        </w:tc>
      </w:tr>
      <w:tr w:rsidR="00667FE3" w:rsidRPr="00A453EC" w:rsidTr="00BB6542">
        <w:trPr>
          <w:trHeight w:val="20"/>
          <w:jc w:val="center"/>
        </w:trPr>
        <w:tc>
          <w:tcPr>
            <w:tcW w:w="631" w:type="dxa"/>
            <w:vMerge/>
            <w:shd w:val="clear" w:color="auto" w:fill="auto"/>
            <w:vAlign w:val="center"/>
          </w:tcPr>
          <w:p w:rsidR="00667FE3" w:rsidRPr="00A453EC" w:rsidRDefault="00667FE3" w:rsidP="006C0743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7FE3" w:rsidRPr="00A453EC" w:rsidRDefault="00667FE3" w:rsidP="006C0743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 xml:space="preserve">Спосіб виконання робіт та дані про </w:t>
            </w:r>
            <w:proofErr w:type="spellStart"/>
            <w:r w:rsidRPr="00A453EC">
              <w:rPr>
                <w:sz w:val="24"/>
                <w:szCs w:val="24"/>
                <w:lang w:eastAsia="ru-RU"/>
              </w:rPr>
              <w:t>проєктувальника</w:t>
            </w:r>
            <w:proofErr w:type="spellEnd"/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667FE3" w:rsidRPr="00A453EC" w:rsidRDefault="00667FE3" w:rsidP="006C0743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</w:rPr>
            </w:pPr>
            <w:r w:rsidRPr="00A453EC">
              <w:rPr>
                <w:sz w:val="24"/>
                <w:szCs w:val="24"/>
              </w:rPr>
              <w:t>Підрядний</w:t>
            </w:r>
          </w:p>
        </w:tc>
      </w:tr>
      <w:tr w:rsidR="00667FE3" w:rsidRPr="00A453EC" w:rsidTr="00BB6542">
        <w:trPr>
          <w:trHeight w:val="20"/>
          <w:jc w:val="center"/>
        </w:trPr>
        <w:tc>
          <w:tcPr>
            <w:tcW w:w="631" w:type="dxa"/>
            <w:vMerge/>
            <w:shd w:val="clear" w:color="auto" w:fill="auto"/>
            <w:vAlign w:val="center"/>
          </w:tcPr>
          <w:p w:rsidR="00667FE3" w:rsidRPr="00A453EC" w:rsidRDefault="00667FE3" w:rsidP="006C0743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7FE3" w:rsidRPr="00A453EC" w:rsidRDefault="00667FE3" w:rsidP="006C0743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 xml:space="preserve">Стадійність </w:t>
            </w:r>
            <w:proofErr w:type="spellStart"/>
            <w:r w:rsidRPr="00A453EC">
              <w:rPr>
                <w:sz w:val="24"/>
                <w:szCs w:val="24"/>
                <w:lang w:eastAsia="ru-RU"/>
              </w:rPr>
              <w:t>проєктування</w:t>
            </w:r>
            <w:proofErr w:type="spellEnd"/>
            <w:r w:rsidRPr="00A453EC">
              <w:rPr>
                <w:sz w:val="24"/>
                <w:szCs w:val="24"/>
                <w:lang w:eastAsia="ru-RU"/>
              </w:rPr>
              <w:t xml:space="preserve"> з визначенням </w:t>
            </w:r>
            <w:proofErr w:type="spellStart"/>
            <w:r w:rsidRPr="00A453EC">
              <w:rPr>
                <w:sz w:val="24"/>
                <w:szCs w:val="24"/>
                <w:lang w:eastAsia="ru-RU"/>
              </w:rPr>
              <w:t>затверджувальної</w:t>
            </w:r>
            <w:proofErr w:type="spellEnd"/>
            <w:r w:rsidRPr="00A453EC">
              <w:rPr>
                <w:sz w:val="24"/>
                <w:szCs w:val="24"/>
                <w:lang w:eastAsia="ru-RU"/>
              </w:rPr>
              <w:t xml:space="preserve"> частини</w:t>
            </w:r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667FE3" w:rsidRPr="00A453EC" w:rsidRDefault="00667FE3" w:rsidP="0047420D">
            <w:pPr>
              <w:pStyle w:val="ab"/>
              <w:widowControl/>
              <w:numPr>
                <w:ilvl w:val="0"/>
                <w:numId w:val="2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A453EC">
              <w:rPr>
                <w:sz w:val="24"/>
                <w:szCs w:val="24"/>
              </w:rPr>
              <w:t xml:space="preserve">Стадійність </w:t>
            </w:r>
            <w:proofErr w:type="spellStart"/>
            <w:r w:rsidRPr="00A453EC">
              <w:rPr>
                <w:sz w:val="24"/>
                <w:szCs w:val="24"/>
              </w:rPr>
              <w:t>проєктування</w:t>
            </w:r>
            <w:proofErr w:type="spellEnd"/>
            <w:r w:rsidRPr="00A453EC">
              <w:rPr>
                <w:sz w:val="24"/>
                <w:szCs w:val="24"/>
              </w:rPr>
              <w:t xml:space="preserve"> – відповідно до ДБН А.2.2-3-2014.</w:t>
            </w:r>
          </w:p>
          <w:p w:rsidR="00667FE3" w:rsidRPr="00A453EC" w:rsidRDefault="00667FE3" w:rsidP="0047420D">
            <w:pPr>
              <w:pStyle w:val="ab"/>
              <w:widowControl/>
              <w:numPr>
                <w:ilvl w:val="0"/>
                <w:numId w:val="2"/>
              </w:numPr>
              <w:tabs>
                <w:tab w:val="left" w:pos="540"/>
                <w:tab w:val="left" w:pos="720"/>
              </w:tabs>
              <w:ind w:left="0" w:firstLine="0"/>
              <w:jc w:val="both"/>
              <w:rPr>
                <w:sz w:val="24"/>
                <w:szCs w:val="24"/>
                <w:lang w:eastAsia="uk-UA"/>
              </w:rPr>
            </w:pPr>
            <w:proofErr w:type="spellStart"/>
            <w:r w:rsidRPr="00A453EC">
              <w:rPr>
                <w:sz w:val="24"/>
                <w:szCs w:val="24"/>
              </w:rPr>
              <w:t>Проєкт</w:t>
            </w:r>
            <w:proofErr w:type="spellEnd"/>
            <w:r w:rsidRPr="00A453EC">
              <w:rPr>
                <w:sz w:val="24"/>
                <w:szCs w:val="24"/>
              </w:rPr>
              <w:t xml:space="preserve"> виконати в одну стадію. Стадія – «Робочий </w:t>
            </w:r>
            <w:proofErr w:type="spellStart"/>
            <w:r w:rsidRPr="00A453EC">
              <w:rPr>
                <w:sz w:val="24"/>
                <w:szCs w:val="24"/>
              </w:rPr>
              <w:t>проєкт</w:t>
            </w:r>
            <w:proofErr w:type="spellEnd"/>
            <w:r w:rsidRPr="00A453EC">
              <w:rPr>
                <w:sz w:val="24"/>
                <w:szCs w:val="24"/>
              </w:rPr>
              <w:t>»;</w:t>
            </w:r>
          </w:p>
          <w:p w:rsidR="00667FE3" w:rsidRPr="00A453EC" w:rsidRDefault="00667FE3" w:rsidP="0047420D">
            <w:pPr>
              <w:widowControl/>
              <w:numPr>
                <w:ilvl w:val="0"/>
                <w:numId w:val="2"/>
              </w:numPr>
              <w:tabs>
                <w:tab w:val="left" w:pos="303"/>
              </w:tabs>
              <w:ind w:left="0" w:firstLine="0"/>
              <w:rPr>
                <w:sz w:val="24"/>
                <w:szCs w:val="24"/>
              </w:rPr>
            </w:pPr>
            <w:r w:rsidRPr="00A453EC">
              <w:rPr>
                <w:sz w:val="24"/>
                <w:szCs w:val="24"/>
              </w:rPr>
              <w:t xml:space="preserve">Склад робочого </w:t>
            </w:r>
            <w:proofErr w:type="spellStart"/>
            <w:r w:rsidRPr="00A453EC">
              <w:rPr>
                <w:sz w:val="24"/>
                <w:szCs w:val="24"/>
              </w:rPr>
              <w:t>проєкту</w:t>
            </w:r>
            <w:proofErr w:type="spellEnd"/>
            <w:r w:rsidRPr="00A453EC">
              <w:rPr>
                <w:sz w:val="24"/>
                <w:szCs w:val="24"/>
              </w:rPr>
              <w:t xml:space="preserve"> – відповідно до ДБН А.2.2-3-2014.</w:t>
            </w:r>
          </w:p>
          <w:p w:rsidR="00667FE3" w:rsidRPr="00A453EC" w:rsidRDefault="00667FE3" w:rsidP="0047420D">
            <w:pPr>
              <w:pStyle w:val="ab"/>
              <w:widowControl/>
              <w:tabs>
                <w:tab w:val="left" w:pos="540"/>
                <w:tab w:val="left" w:pos="720"/>
              </w:tabs>
              <w:ind w:left="0"/>
              <w:jc w:val="both"/>
              <w:rPr>
                <w:sz w:val="24"/>
                <w:szCs w:val="24"/>
                <w:lang w:eastAsia="uk-UA"/>
              </w:rPr>
            </w:pPr>
          </w:p>
        </w:tc>
      </w:tr>
      <w:tr w:rsidR="00667FE3" w:rsidRPr="00A453EC" w:rsidTr="00BB6542">
        <w:trPr>
          <w:trHeight w:val="20"/>
          <w:jc w:val="center"/>
        </w:trPr>
        <w:tc>
          <w:tcPr>
            <w:tcW w:w="631" w:type="dxa"/>
            <w:vMerge w:val="restart"/>
            <w:shd w:val="clear" w:color="auto" w:fill="auto"/>
            <w:vAlign w:val="center"/>
          </w:tcPr>
          <w:p w:rsidR="00667FE3" w:rsidRPr="00A453EC" w:rsidRDefault="00667FE3" w:rsidP="006C0743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7FE3" w:rsidRPr="00A453EC" w:rsidRDefault="00667FE3" w:rsidP="006C0743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 xml:space="preserve">Вихідні дані для </w:t>
            </w:r>
            <w:proofErr w:type="spellStart"/>
            <w:r w:rsidRPr="00A453EC">
              <w:rPr>
                <w:sz w:val="24"/>
                <w:szCs w:val="24"/>
                <w:lang w:eastAsia="ru-RU"/>
              </w:rPr>
              <w:t>проєктування</w:t>
            </w:r>
            <w:proofErr w:type="spellEnd"/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667FE3" w:rsidRPr="00A453EC" w:rsidRDefault="00667FE3" w:rsidP="0047420D">
            <w:pPr>
              <w:numPr>
                <w:ilvl w:val="0"/>
                <w:numId w:val="7"/>
              </w:numPr>
              <w:shd w:val="clear" w:color="auto" w:fill="FFFFFF"/>
              <w:tabs>
                <w:tab w:val="left" w:pos="243"/>
                <w:tab w:val="num" w:pos="459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sz w:val="24"/>
                <w:szCs w:val="24"/>
              </w:rPr>
            </w:pPr>
            <w:r w:rsidRPr="00A453EC">
              <w:rPr>
                <w:sz w:val="24"/>
                <w:szCs w:val="24"/>
              </w:rPr>
              <w:t xml:space="preserve">Технічні умови на приєднання до  електричних мереж отримати в установленому порядку отримує </w:t>
            </w:r>
            <w:r w:rsidR="009A6448" w:rsidRPr="00A453EC">
              <w:rPr>
                <w:sz w:val="24"/>
                <w:szCs w:val="24"/>
              </w:rPr>
              <w:t xml:space="preserve">проектна </w:t>
            </w:r>
            <w:r w:rsidRPr="00A453EC">
              <w:rPr>
                <w:sz w:val="24"/>
                <w:szCs w:val="24"/>
              </w:rPr>
              <w:t>організація за дорученням Замовника.</w:t>
            </w:r>
          </w:p>
          <w:p w:rsidR="00667FE3" w:rsidRPr="00A453EC" w:rsidRDefault="00667FE3" w:rsidP="0047420D">
            <w:pPr>
              <w:numPr>
                <w:ilvl w:val="0"/>
                <w:numId w:val="7"/>
              </w:numPr>
              <w:shd w:val="clear" w:color="auto" w:fill="FFFFFF"/>
              <w:tabs>
                <w:tab w:val="left" w:pos="243"/>
                <w:tab w:val="num" w:pos="459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sz w:val="24"/>
                <w:szCs w:val="24"/>
              </w:rPr>
            </w:pPr>
            <w:r w:rsidRPr="00A453EC">
              <w:rPr>
                <w:sz w:val="24"/>
                <w:szCs w:val="24"/>
              </w:rPr>
              <w:t xml:space="preserve">Технічні вимоги на обладнання прийняти у відповідності до вимог </w:t>
            </w:r>
            <w:proofErr w:type="spellStart"/>
            <w:r w:rsidRPr="00A453EC">
              <w:rPr>
                <w:sz w:val="24"/>
                <w:szCs w:val="24"/>
              </w:rPr>
              <w:t>ПрАТ</w:t>
            </w:r>
            <w:proofErr w:type="spellEnd"/>
            <w:r w:rsidRPr="00A453EC">
              <w:rPr>
                <w:sz w:val="24"/>
                <w:szCs w:val="24"/>
              </w:rPr>
              <w:t xml:space="preserve"> «ДТЕК КИЇВСЬКІ ЕЛЕКТРОМЕРЕЖІ» та за запитом в робочому порядку. </w:t>
            </w:r>
          </w:p>
          <w:p w:rsidR="00667FE3" w:rsidRPr="00A453EC" w:rsidRDefault="00667FE3" w:rsidP="0047420D">
            <w:pPr>
              <w:pStyle w:val="ab"/>
              <w:tabs>
                <w:tab w:val="left" w:pos="390"/>
              </w:tabs>
              <w:ind w:left="0"/>
              <w:rPr>
                <w:bCs/>
                <w:color w:val="000000" w:themeColor="text1"/>
                <w:sz w:val="24"/>
                <w:szCs w:val="24"/>
              </w:rPr>
            </w:pPr>
            <w:r w:rsidRPr="00A453EC">
              <w:rPr>
                <w:sz w:val="24"/>
                <w:szCs w:val="24"/>
              </w:rPr>
              <w:t>3.</w:t>
            </w:r>
            <w:r w:rsidR="006C1716" w:rsidRPr="00A453EC">
              <w:rPr>
                <w:sz w:val="24"/>
                <w:szCs w:val="24"/>
              </w:rPr>
              <w:t xml:space="preserve"> </w:t>
            </w:r>
            <w:r w:rsidRPr="00A453EC">
              <w:rPr>
                <w:sz w:val="24"/>
                <w:szCs w:val="24"/>
              </w:rPr>
              <w:t>Інші вихідні дані за запитом в робочому порядку.</w:t>
            </w:r>
          </w:p>
        </w:tc>
      </w:tr>
      <w:tr w:rsidR="00667FE3" w:rsidRPr="00A453EC" w:rsidTr="00BB6542">
        <w:trPr>
          <w:trHeight w:val="20"/>
          <w:jc w:val="center"/>
        </w:trPr>
        <w:tc>
          <w:tcPr>
            <w:tcW w:w="631" w:type="dxa"/>
            <w:vMerge/>
            <w:shd w:val="clear" w:color="auto" w:fill="auto"/>
            <w:vAlign w:val="center"/>
          </w:tcPr>
          <w:p w:rsidR="00667FE3" w:rsidRPr="00A453EC" w:rsidRDefault="00667FE3" w:rsidP="006C0743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7FE3" w:rsidRPr="00A453EC" w:rsidRDefault="00667FE3" w:rsidP="006C0743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Технічні умови та технічні вимоги на підключення комунікацій Замовника</w:t>
            </w:r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667FE3" w:rsidRPr="00A453EC" w:rsidRDefault="00667FE3" w:rsidP="006C0743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  <w:lang w:eastAsia="uk-UA"/>
              </w:rPr>
              <w:t xml:space="preserve">Отримує </w:t>
            </w:r>
            <w:proofErr w:type="spellStart"/>
            <w:r w:rsidRPr="00A453EC">
              <w:rPr>
                <w:sz w:val="24"/>
                <w:szCs w:val="24"/>
                <w:lang w:eastAsia="uk-UA"/>
              </w:rPr>
              <w:t>проєктна</w:t>
            </w:r>
            <w:proofErr w:type="spellEnd"/>
            <w:r w:rsidRPr="00A453EC">
              <w:rPr>
                <w:sz w:val="24"/>
                <w:szCs w:val="24"/>
                <w:lang w:eastAsia="uk-UA"/>
              </w:rPr>
              <w:t xml:space="preserve"> організація в разі необхідності.</w:t>
            </w:r>
          </w:p>
        </w:tc>
      </w:tr>
      <w:tr w:rsidR="00667FE3" w:rsidRPr="00A453EC" w:rsidTr="00BB6542">
        <w:trPr>
          <w:trHeight w:val="20"/>
          <w:jc w:val="center"/>
        </w:trPr>
        <w:tc>
          <w:tcPr>
            <w:tcW w:w="631" w:type="dxa"/>
            <w:vMerge/>
            <w:shd w:val="clear" w:color="auto" w:fill="auto"/>
            <w:vAlign w:val="center"/>
          </w:tcPr>
          <w:p w:rsidR="00667FE3" w:rsidRPr="00A453EC" w:rsidRDefault="00667FE3" w:rsidP="006C0743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7FE3" w:rsidRPr="00A453EC" w:rsidRDefault="00667FE3" w:rsidP="006C0743">
            <w:pPr>
              <w:widowControl/>
              <w:rPr>
                <w:sz w:val="24"/>
                <w:szCs w:val="24"/>
                <w:lang w:eastAsia="ru-RU"/>
              </w:rPr>
            </w:pPr>
            <w:proofErr w:type="gramStart"/>
            <w:r w:rsidRPr="00A453EC">
              <w:rPr>
                <w:sz w:val="24"/>
                <w:szCs w:val="24"/>
                <w:lang w:val="ru-RU" w:eastAsia="ru-RU"/>
              </w:rPr>
              <w:t>Тех</w:t>
            </w:r>
            <w:r w:rsidRPr="00A453EC">
              <w:rPr>
                <w:sz w:val="24"/>
                <w:szCs w:val="24"/>
                <w:lang w:eastAsia="ru-RU"/>
              </w:rPr>
              <w:t>н</w:t>
            </w:r>
            <w:proofErr w:type="gramEnd"/>
            <w:r w:rsidRPr="00A453EC">
              <w:rPr>
                <w:sz w:val="24"/>
                <w:szCs w:val="24"/>
                <w:lang w:eastAsia="ru-RU"/>
              </w:rPr>
              <w:t xml:space="preserve">ічні умови </w:t>
            </w:r>
            <w:r w:rsidRPr="00A453EC">
              <w:rPr>
                <w:sz w:val="24"/>
                <w:szCs w:val="24"/>
                <w:lang w:eastAsia="ru-RU"/>
              </w:rPr>
              <w:lastRenderedPageBreak/>
              <w:t>власників інженерних комунікацій</w:t>
            </w:r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667FE3" w:rsidRPr="00A453EC" w:rsidRDefault="00667FE3" w:rsidP="006C0743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</w:rPr>
              <w:lastRenderedPageBreak/>
              <w:t xml:space="preserve">Технічні умови від інженерних служб міста в разі необхідності </w:t>
            </w:r>
            <w:r w:rsidRPr="00A453EC">
              <w:rPr>
                <w:sz w:val="24"/>
                <w:szCs w:val="24"/>
              </w:rPr>
              <w:lastRenderedPageBreak/>
              <w:t xml:space="preserve">для </w:t>
            </w:r>
            <w:proofErr w:type="spellStart"/>
            <w:r w:rsidRPr="00A453EC">
              <w:rPr>
                <w:sz w:val="24"/>
                <w:szCs w:val="24"/>
              </w:rPr>
              <w:t>проєктування</w:t>
            </w:r>
            <w:proofErr w:type="spellEnd"/>
            <w:r w:rsidRPr="00A453EC">
              <w:rPr>
                <w:sz w:val="24"/>
                <w:szCs w:val="24"/>
              </w:rPr>
              <w:t xml:space="preserve"> отримує </w:t>
            </w:r>
            <w:proofErr w:type="spellStart"/>
            <w:r w:rsidRPr="00A453EC">
              <w:rPr>
                <w:sz w:val="24"/>
                <w:szCs w:val="24"/>
              </w:rPr>
              <w:t>проєктна</w:t>
            </w:r>
            <w:proofErr w:type="spellEnd"/>
            <w:r w:rsidRPr="00A453EC">
              <w:rPr>
                <w:sz w:val="24"/>
                <w:szCs w:val="24"/>
              </w:rPr>
              <w:t xml:space="preserve"> організація</w:t>
            </w:r>
          </w:p>
        </w:tc>
      </w:tr>
      <w:tr w:rsidR="00667FE3" w:rsidRPr="00A453EC" w:rsidTr="00BB6542">
        <w:trPr>
          <w:trHeight w:val="2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67FE3" w:rsidRPr="00A453EC" w:rsidRDefault="00667FE3" w:rsidP="006C0743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7FE3" w:rsidRPr="00A453EC" w:rsidRDefault="00667FE3" w:rsidP="006C0743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 xml:space="preserve">Порядок </w:t>
            </w:r>
            <w:r w:rsidRPr="00A453EC">
              <w:rPr>
                <w:sz w:val="24"/>
                <w:szCs w:val="24"/>
                <w:lang w:eastAsia="ru-RU"/>
              </w:rPr>
              <w:br/>
              <w:t xml:space="preserve">розробки </w:t>
            </w:r>
            <w:proofErr w:type="spellStart"/>
            <w:r w:rsidRPr="00A453EC">
              <w:rPr>
                <w:sz w:val="24"/>
                <w:szCs w:val="24"/>
                <w:lang w:eastAsia="ru-RU"/>
              </w:rPr>
              <w:t>проєктної</w:t>
            </w:r>
            <w:proofErr w:type="spellEnd"/>
            <w:r w:rsidRPr="00A453EC">
              <w:rPr>
                <w:sz w:val="24"/>
                <w:szCs w:val="24"/>
                <w:lang w:eastAsia="ru-RU"/>
              </w:rPr>
              <w:t xml:space="preserve"> документації</w:t>
            </w:r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667FE3" w:rsidRPr="00A453EC" w:rsidRDefault="00667FE3" w:rsidP="00087E5C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  <w:lang w:eastAsia="uk-UA"/>
              </w:rPr>
              <w:t>Дотриматись діючих в Україні норм та правил.</w:t>
            </w:r>
          </w:p>
        </w:tc>
      </w:tr>
      <w:tr w:rsidR="00667FE3" w:rsidRPr="00A453EC" w:rsidTr="00BB6542">
        <w:trPr>
          <w:trHeight w:val="2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67FE3" w:rsidRPr="00A453EC" w:rsidRDefault="00667FE3" w:rsidP="006C0743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7FE3" w:rsidRPr="00A453EC" w:rsidRDefault="00667FE3" w:rsidP="006C0743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Визначення класу наслідків (відповідальності) та визначення строку експлуатації</w:t>
            </w:r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667FE3" w:rsidRPr="00A453EC" w:rsidRDefault="00667FE3" w:rsidP="006C0743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</w:rPr>
              <w:t>Виконати розрахунок згідно ДСТУ 8855:2019 та ДБН В.1.2-14-2018, визначити та вказати строк експлуатації об’єкту. Дані розрахунки погодити з Замовником та викласти в розділі «Пояснювальна записка».</w:t>
            </w:r>
          </w:p>
          <w:p w:rsidR="00667FE3" w:rsidRPr="00A453EC" w:rsidRDefault="00667FE3" w:rsidP="006C0743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  <w:lang w:eastAsia="uk-UA"/>
              </w:rPr>
              <w:t>При визначенні класу наслідків СС2 та СС3 згідно Закону України «Про регулювання містобудівної діяльності» необхідно провести обов’язкову комплексну експертизу</w:t>
            </w:r>
          </w:p>
        </w:tc>
      </w:tr>
      <w:tr w:rsidR="00667FE3" w:rsidRPr="00A453EC" w:rsidTr="00BB6542">
        <w:trPr>
          <w:trHeight w:val="20"/>
          <w:jc w:val="center"/>
        </w:trPr>
        <w:tc>
          <w:tcPr>
            <w:tcW w:w="631" w:type="dxa"/>
            <w:vMerge w:val="restart"/>
            <w:shd w:val="clear" w:color="auto" w:fill="auto"/>
            <w:vAlign w:val="center"/>
          </w:tcPr>
          <w:p w:rsidR="00667FE3" w:rsidRPr="00A453EC" w:rsidRDefault="00667FE3" w:rsidP="006C0743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667FE3" w:rsidRPr="00A453EC" w:rsidRDefault="00667FE3" w:rsidP="006C0743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Інженерні вишукування</w:t>
            </w:r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667FE3" w:rsidRPr="00A453EC" w:rsidRDefault="00667FE3" w:rsidP="002C2430">
            <w:pPr>
              <w:widowControl/>
              <w:tabs>
                <w:tab w:val="left" w:pos="540"/>
                <w:tab w:val="left" w:pos="720"/>
              </w:tabs>
              <w:jc w:val="both"/>
              <w:rPr>
                <w:color w:val="0000FF"/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  <w:lang w:eastAsia="uk-UA"/>
              </w:rPr>
              <w:t>Результати вишукувань оформити відповідно до діючих в Україні норм та правил.</w:t>
            </w:r>
          </w:p>
        </w:tc>
      </w:tr>
      <w:tr w:rsidR="00667FE3" w:rsidRPr="00A453EC" w:rsidTr="00BB6542">
        <w:trPr>
          <w:trHeight w:val="20"/>
          <w:jc w:val="center"/>
        </w:trPr>
        <w:tc>
          <w:tcPr>
            <w:tcW w:w="631" w:type="dxa"/>
            <w:vMerge/>
            <w:shd w:val="clear" w:color="auto" w:fill="auto"/>
            <w:vAlign w:val="center"/>
          </w:tcPr>
          <w:p w:rsidR="00667FE3" w:rsidRPr="00A453EC" w:rsidRDefault="00667FE3" w:rsidP="009F001A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667FE3" w:rsidRPr="00A453EC" w:rsidRDefault="00667FE3" w:rsidP="009F001A">
            <w:pPr>
              <w:widowControl/>
              <w:rPr>
                <w:sz w:val="24"/>
                <w:szCs w:val="24"/>
                <w:lang w:eastAsia="ru-RU"/>
              </w:rPr>
            </w:pPr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667FE3" w:rsidRPr="00A453EC" w:rsidRDefault="00667FE3" w:rsidP="009F001A">
            <w:pPr>
              <w:widowControl/>
              <w:numPr>
                <w:ilvl w:val="0"/>
                <w:numId w:val="8"/>
              </w:numPr>
              <w:tabs>
                <w:tab w:val="clear" w:pos="792"/>
                <w:tab w:val="left" w:pos="258"/>
                <w:tab w:val="left" w:pos="438"/>
                <w:tab w:val="left" w:pos="648"/>
              </w:tabs>
              <w:ind w:left="23" w:firstLine="0"/>
              <w:jc w:val="both"/>
              <w:rPr>
                <w:sz w:val="24"/>
                <w:szCs w:val="24"/>
              </w:rPr>
            </w:pPr>
            <w:r w:rsidRPr="00A453EC">
              <w:rPr>
                <w:sz w:val="24"/>
                <w:szCs w:val="24"/>
              </w:rPr>
              <w:t xml:space="preserve">Обстеження та вишукування в обсягах, які необхідні для </w:t>
            </w:r>
            <w:proofErr w:type="spellStart"/>
            <w:r w:rsidRPr="00A453EC">
              <w:rPr>
                <w:sz w:val="24"/>
                <w:szCs w:val="24"/>
              </w:rPr>
              <w:t>проєктування</w:t>
            </w:r>
            <w:proofErr w:type="spellEnd"/>
            <w:r w:rsidRPr="00A453EC">
              <w:rPr>
                <w:sz w:val="24"/>
                <w:szCs w:val="24"/>
              </w:rPr>
              <w:t xml:space="preserve"> об’єкта – виконує </w:t>
            </w:r>
            <w:proofErr w:type="spellStart"/>
            <w:r w:rsidRPr="00A453EC">
              <w:rPr>
                <w:sz w:val="24"/>
                <w:szCs w:val="24"/>
              </w:rPr>
              <w:t>проєктна</w:t>
            </w:r>
            <w:proofErr w:type="spellEnd"/>
            <w:r w:rsidRPr="00A453EC">
              <w:rPr>
                <w:sz w:val="24"/>
                <w:szCs w:val="24"/>
              </w:rPr>
              <w:t xml:space="preserve"> організація.</w:t>
            </w:r>
          </w:p>
          <w:p w:rsidR="00667FE3" w:rsidRPr="00A453EC" w:rsidRDefault="00667FE3" w:rsidP="009F001A">
            <w:pPr>
              <w:widowControl/>
              <w:numPr>
                <w:ilvl w:val="0"/>
                <w:numId w:val="8"/>
              </w:numPr>
              <w:tabs>
                <w:tab w:val="clear" w:pos="792"/>
                <w:tab w:val="left" w:pos="258"/>
                <w:tab w:val="left" w:pos="438"/>
                <w:tab w:val="left" w:pos="648"/>
              </w:tabs>
              <w:ind w:left="23" w:firstLine="0"/>
              <w:jc w:val="both"/>
              <w:rPr>
                <w:sz w:val="24"/>
                <w:szCs w:val="24"/>
              </w:rPr>
            </w:pPr>
            <w:r w:rsidRPr="00A453EC">
              <w:rPr>
                <w:sz w:val="24"/>
                <w:szCs w:val="24"/>
              </w:rPr>
              <w:t xml:space="preserve">Інженерно-геодезичні вишукування в обсягах, які необхідні для </w:t>
            </w:r>
            <w:proofErr w:type="spellStart"/>
            <w:r w:rsidRPr="00A453EC">
              <w:rPr>
                <w:sz w:val="24"/>
                <w:szCs w:val="24"/>
              </w:rPr>
              <w:t>проєктування</w:t>
            </w:r>
            <w:proofErr w:type="spellEnd"/>
            <w:r w:rsidRPr="00A453EC">
              <w:rPr>
                <w:sz w:val="24"/>
                <w:szCs w:val="24"/>
              </w:rPr>
              <w:t xml:space="preserve"> об’єкта - виконує </w:t>
            </w:r>
            <w:proofErr w:type="spellStart"/>
            <w:r w:rsidRPr="00A453EC">
              <w:rPr>
                <w:sz w:val="24"/>
                <w:szCs w:val="24"/>
              </w:rPr>
              <w:t>проєктна</w:t>
            </w:r>
            <w:proofErr w:type="spellEnd"/>
            <w:r w:rsidRPr="00A453EC">
              <w:rPr>
                <w:sz w:val="24"/>
                <w:szCs w:val="24"/>
              </w:rPr>
              <w:t xml:space="preserve"> організація.</w:t>
            </w:r>
          </w:p>
          <w:p w:rsidR="00667FE3" w:rsidRPr="00A453EC" w:rsidRDefault="00667FE3" w:rsidP="009F001A">
            <w:pPr>
              <w:widowControl/>
              <w:numPr>
                <w:ilvl w:val="1"/>
                <w:numId w:val="8"/>
              </w:numPr>
              <w:tabs>
                <w:tab w:val="clear" w:pos="792"/>
                <w:tab w:val="left" w:pos="258"/>
                <w:tab w:val="left" w:pos="438"/>
                <w:tab w:val="left" w:pos="648"/>
              </w:tabs>
              <w:ind w:left="23" w:firstLine="0"/>
              <w:jc w:val="both"/>
              <w:rPr>
                <w:sz w:val="24"/>
                <w:szCs w:val="24"/>
              </w:rPr>
            </w:pPr>
            <w:r w:rsidRPr="00A453EC">
              <w:rPr>
                <w:sz w:val="24"/>
                <w:szCs w:val="24"/>
              </w:rPr>
              <w:t xml:space="preserve">Топографічну зйомку М 1:500 - виконує </w:t>
            </w:r>
            <w:proofErr w:type="spellStart"/>
            <w:r w:rsidRPr="00A453EC">
              <w:rPr>
                <w:sz w:val="24"/>
                <w:szCs w:val="24"/>
              </w:rPr>
              <w:t>проєктна</w:t>
            </w:r>
            <w:proofErr w:type="spellEnd"/>
            <w:r w:rsidRPr="00A453EC">
              <w:rPr>
                <w:sz w:val="24"/>
                <w:szCs w:val="24"/>
              </w:rPr>
              <w:t xml:space="preserve"> організація.</w:t>
            </w:r>
          </w:p>
          <w:p w:rsidR="00667FE3" w:rsidRPr="00A453EC" w:rsidRDefault="00667FE3" w:rsidP="009F001A">
            <w:pPr>
              <w:widowControl/>
              <w:numPr>
                <w:ilvl w:val="1"/>
                <w:numId w:val="8"/>
              </w:numPr>
              <w:tabs>
                <w:tab w:val="clear" w:pos="792"/>
                <w:tab w:val="left" w:pos="258"/>
                <w:tab w:val="left" w:pos="438"/>
                <w:tab w:val="left" w:pos="648"/>
              </w:tabs>
              <w:ind w:left="23" w:firstLine="0"/>
              <w:jc w:val="both"/>
              <w:rPr>
                <w:sz w:val="24"/>
                <w:szCs w:val="24"/>
              </w:rPr>
            </w:pPr>
            <w:r w:rsidRPr="00A453EC">
              <w:rPr>
                <w:sz w:val="24"/>
                <w:szCs w:val="24"/>
              </w:rPr>
              <w:t xml:space="preserve">Обов'язкова наявність топографічного плану з актуальною зйомкою, необхідною деталізацією і штампом департаменту містобудування та архітектури КМДА «Придатна для </w:t>
            </w:r>
            <w:proofErr w:type="spellStart"/>
            <w:r w:rsidRPr="00A453EC">
              <w:rPr>
                <w:sz w:val="24"/>
                <w:szCs w:val="24"/>
              </w:rPr>
              <w:t>проєктування</w:t>
            </w:r>
            <w:proofErr w:type="spellEnd"/>
            <w:r w:rsidRPr="00A453EC">
              <w:rPr>
                <w:sz w:val="24"/>
                <w:szCs w:val="24"/>
              </w:rPr>
              <w:t>».</w:t>
            </w:r>
          </w:p>
          <w:p w:rsidR="00667FE3" w:rsidRPr="00A453EC" w:rsidRDefault="00667FE3" w:rsidP="009F001A">
            <w:pPr>
              <w:numPr>
                <w:ilvl w:val="0"/>
                <w:numId w:val="8"/>
              </w:numPr>
              <w:shd w:val="clear" w:color="auto" w:fill="FFFFFF"/>
              <w:tabs>
                <w:tab w:val="clear" w:pos="792"/>
                <w:tab w:val="left" w:pos="258"/>
                <w:tab w:val="left" w:pos="438"/>
                <w:tab w:val="left" w:pos="648"/>
              </w:tabs>
              <w:autoSpaceDE w:val="0"/>
              <w:autoSpaceDN w:val="0"/>
              <w:adjustRightInd w:val="0"/>
              <w:ind w:left="23" w:firstLine="0"/>
              <w:jc w:val="both"/>
              <w:rPr>
                <w:iCs/>
                <w:sz w:val="24"/>
                <w:szCs w:val="24"/>
              </w:rPr>
            </w:pPr>
            <w:r w:rsidRPr="00A453EC">
              <w:rPr>
                <w:sz w:val="24"/>
                <w:szCs w:val="24"/>
              </w:rPr>
              <w:t>Обов'язкова наявність всіх узгоджень зацікавлених організацій.</w:t>
            </w:r>
          </w:p>
          <w:p w:rsidR="00667FE3" w:rsidRPr="00A453EC" w:rsidRDefault="00667FE3" w:rsidP="009F001A">
            <w:pPr>
              <w:numPr>
                <w:ilvl w:val="0"/>
                <w:numId w:val="8"/>
              </w:numPr>
              <w:shd w:val="clear" w:color="auto" w:fill="FFFFFF"/>
              <w:tabs>
                <w:tab w:val="clear" w:pos="792"/>
                <w:tab w:val="left" w:pos="258"/>
                <w:tab w:val="left" w:pos="438"/>
                <w:tab w:val="left" w:pos="648"/>
              </w:tabs>
              <w:autoSpaceDE w:val="0"/>
              <w:autoSpaceDN w:val="0"/>
              <w:adjustRightInd w:val="0"/>
              <w:ind w:left="23" w:firstLine="0"/>
              <w:jc w:val="both"/>
              <w:rPr>
                <w:sz w:val="24"/>
                <w:szCs w:val="24"/>
              </w:rPr>
            </w:pPr>
            <w:r w:rsidRPr="00A453EC">
              <w:rPr>
                <w:sz w:val="24"/>
                <w:szCs w:val="24"/>
              </w:rPr>
              <w:t xml:space="preserve">Матеріали вишукувань оформити у вигляді науково-технічних звітів згідно з </w:t>
            </w:r>
            <w:r w:rsidRPr="00A453EC">
              <w:rPr>
                <w:iCs/>
                <w:sz w:val="24"/>
                <w:szCs w:val="24"/>
              </w:rPr>
              <w:t>ДБН А.2.1-1-2008.</w:t>
            </w:r>
          </w:p>
          <w:p w:rsidR="00667FE3" w:rsidRPr="00A453EC" w:rsidRDefault="00667FE3" w:rsidP="009F001A">
            <w:pPr>
              <w:numPr>
                <w:ilvl w:val="0"/>
                <w:numId w:val="8"/>
              </w:numPr>
              <w:shd w:val="clear" w:color="auto" w:fill="FFFFFF"/>
              <w:tabs>
                <w:tab w:val="clear" w:pos="792"/>
                <w:tab w:val="left" w:pos="258"/>
                <w:tab w:val="left" w:pos="438"/>
                <w:tab w:val="left" w:pos="648"/>
              </w:tabs>
              <w:autoSpaceDE w:val="0"/>
              <w:autoSpaceDN w:val="0"/>
              <w:adjustRightInd w:val="0"/>
              <w:ind w:left="23" w:firstLine="0"/>
              <w:jc w:val="both"/>
              <w:rPr>
                <w:sz w:val="24"/>
                <w:szCs w:val="24"/>
              </w:rPr>
            </w:pPr>
            <w:r w:rsidRPr="00A453EC">
              <w:rPr>
                <w:sz w:val="24"/>
                <w:szCs w:val="24"/>
              </w:rPr>
              <w:t xml:space="preserve">Технічні умови від інженерних служб міста – отримує </w:t>
            </w:r>
            <w:proofErr w:type="spellStart"/>
            <w:r w:rsidRPr="00A453EC">
              <w:rPr>
                <w:sz w:val="24"/>
                <w:szCs w:val="24"/>
              </w:rPr>
              <w:t>проєктна</w:t>
            </w:r>
            <w:proofErr w:type="spellEnd"/>
            <w:r w:rsidRPr="00A453EC">
              <w:rPr>
                <w:sz w:val="24"/>
                <w:szCs w:val="24"/>
              </w:rPr>
              <w:t xml:space="preserve"> організація.</w:t>
            </w:r>
          </w:p>
          <w:p w:rsidR="00667FE3" w:rsidRPr="00A453EC" w:rsidRDefault="00667FE3" w:rsidP="009F001A">
            <w:pPr>
              <w:widowControl/>
              <w:jc w:val="both"/>
              <w:rPr>
                <w:b/>
                <w:sz w:val="24"/>
                <w:szCs w:val="24"/>
                <w:u w:val="single"/>
              </w:rPr>
            </w:pPr>
            <w:r w:rsidRPr="00A453EC">
              <w:rPr>
                <w:sz w:val="24"/>
                <w:szCs w:val="24"/>
              </w:rPr>
              <w:t>Обов'язкова наявність актуального чергового кадастрового плану.</w:t>
            </w:r>
          </w:p>
        </w:tc>
      </w:tr>
      <w:tr w:rsidR="00667FE3" w:rsidRPr="00A453EC" w:rsidTr="00BB6542">
        <w:trPr>
          <w:trHeight w:val="20"/>
          <w:jc w:val="center"/>
        </w:trPr>
        <w:tc>
          <w:tcPr>
            <w:tcW w:w="631" w:type="dxa"/>
            <w:vMerge w:val="restart"/>
            <w:shd w:val="clear" w:color="auto" w:fill="auto"/>
            <w:vAlign w:val="center"/>
          </w:tcPr>
          <w:p w:rsidR="00667FE3" w:rsidRPr="00A453EC" w:rsidRDefault="00667FE3" w:rsidP="009F001A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A453EC">
              <w:rPr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7FE3" w:rsidRPr="00A453EC" w:rsidRDefault="00667FE3" w:rsidP="009F001A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Основні архітектурно-планувальні вимоги та характеристики об’єкта</w:t>
            </w:r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667FE3" w:rsidRPr="00A453EC" w:rsidRDefault="00667FE3" w:rsidP="009F001A">
            <w:pPr>
              <w:widowControl/>
              <w:tabs>
                <w:tab w:val="left" w:pos="540"/>
                <w:tab w:val="left" w:pos="720"/>
              </w:tabs>
              <w:jc w:val="both"/>
              <w:rPr>
                <w:i/>
                <w:sz w:val="24"/>
                <w:szCs w:val="24"/>
                <w:lang w:val="ru-RU" w:eastAsia="uk-UA"/>
              </w:rPr>
            </w:pPr>
            <w:r w:rsidRPr="00A453EC">
              <w:rPr>
                <w:sz w:val="24"/>
                <w:szCs w:val="24"/>
                <w:lang w:eastAsia="uk-UA"/>
              </w:rPr>
              <w:t xml:space="preserve">Виконати вимоги </w:t>
            </w:r>
            <w:proofErr w:type="spellStart"/>
            <w:r w:rsidRPr="00A453EC">
              <w:rPr>
                <w:sz w:val="24"/>
                <w:szCs w:val="24"/>
                <w:lang w:val="ru-RU" w:eastAsia="uk-UA"/>
              </w:rPr>
              <w:t>технічних</w:t>
            </w:r>
            <w:proofErr w:type="spellEnd"/>
            <w:r w:rsidRPr="00A453EC">
              <w:rPr>
                <w:sz w:val="24"/>
                <w:szCs w:val="24"/>
                <w:lang w:val="ru-RU" w:eastAsia="uk-UA"/>
              </w:rPr>
              <w:t xml:space="preserve"> умов </w:t>
            </w:r>
            <w:proofErr w:type="spellStart"/>
            <w:r w:rsidRPr="00A453EC">
              <w:rPr>
                <w:sz w:val="24"/>
                <w:szCs w:val="24"/>
                <w:lang w:val="ru-RU" w:eastAsia="uk-UA"/>
              </w:rPr>
              <w:t>приєднання</w:t>
            </w:r>
            <w:proofErr w:type="spellEnd"/>
            <w:r w:rsidR="00E066C5" w:rsidRPr="00A453EC">
              <w:rPr>
                <w:sz w:val="24"/>
                <w:szCs w:val="24"/>
                <w:lang w:val="ru-RU" w:eastAsia="uk-UA"/>
              </w:rPr>
              <w:t xml:space="preserve"> </w:t>
            </w:r>
            <w:r w:rsidRPr="00A453EC">
              <w:rPr>
                <w:sz w:val="24"/>
                <w:szCs w:val="24"/>
                <w:lang w:val="ru-RU" w:eastAsia="uk-UA"/>
              </w:rPr>
              <w:t xml:space="preserve">до </w:t>
            </w:r>
            <w:proofErr w:type="spellStart"/>
            <w:r w:rsidRPr="00A453EC">
              <w:rPr>
                <w:sz w:val="24"/>
                <w:szCs w:val="24"/>
                <w:lang w:val="ru-RU" w:eastAsia="uk-UA"/>
              </w:rPr>
              <w:t>електричних</w:t>
            </w:r>
            <w:proofErr w:type="spellEnd"/>
            <w:r w:rsidRPr="00A453EC">
              <w:rPr>
                <w:sz w:val="24"/>
                <w:szCs w:val="24"/>
                <w:lang w:val="ru-RU" w:eastAsia="uk-UA"/>
              </w:rPr>
              <w:t xml:space="preserve"> мереж.</w:t>
            </w:r>
          </w:p>
        </w:tc>
      </w:tr>
      <w:tr w:rsidR="00667FE3" w:rsidRPr="00A453EC" w:rsidTr="00BB6542">
        <w:trPr>
          <w:trHeight w:val="20"/>
          <w:jc w:val="center"/>
        </w:trPr>
        <w:tc>
          <w:tcPr>
            <w:tcW w:w="631" w:type="dxa"/>
            <w:vMerge/>
            <w:shd w:val="clear" w:color="auto" w:fill="auto"/>
            <w:vAlign w:val="center"/>
          </w:tcPr>
          <w:p w:rsidR="00667FE3" w:rsidRPr="00A453EC" w:rsidRDefault="00667FE3" w:rsidP="009F001A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7FE3" w:rsidRPr="00A453EC" w:rsidRDefault="00667FE3" w:rsidP="009F001A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Дані про особливі умови будівництва</w:t>
            </w:r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667FE3" w:rsidRPr="00A453EC" w:rsidRDefault="00667FE3" w:rsidP="009F001A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  <w:lang w:eastAsia="uk-UA"/>
              </w:rPr>
              <w:t xml:space="preserve">Сейсмічність, просадні ґрунти, підроблюванні і </w:t>
            </w:r>
            <w:proofErr w:type="spellStart"/>
            <w:r w:rsidRPr="00A453EC">
              <w:rPr>
                <w:sz w:val="24"/>
                <w:szCs w:val="24"/>
                <w:lang w:eastAsia="uk-UA"/>
              </w:rPr>
              <w:t>підтоплювані</w:t>
            </w:r>
            <w:proofErr w:type="spellEnd"/>
            <w:r w:rsidRPr="00A453EC">
              <w:rPr>
                <w:sz w:val="24"/>
                <w:szCs w:val="24"/>
                <w:lang w:eastAsia="uk-UA"/>
              </w:rPr>
              <w:t xml:space="preserve"> території, діюча електроустановка, обмеження земельної ділянки.</w:t>
            </w:r>
          </w:p>
          <w:p w:rsidR="00667FE3" w:rsidRPr="00A453EC" w:rsidRDefault="00667FE3" w:rsidP="009F001A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</w:rPr>
              <w:t>Реконструкція виконується в діючих електроустановках, в стиснених умовах, в охоронній зоні існуючих кабельних та повітряних ліній, в місцях скупчення підземних комунікацій</w:t>
            </w:r>
          </w:p>
        </w:tc>
      </w:tr>
      <w:tr w:rsidR="00667FE3" w:rsidRPr="00A453EC" w:rsidTr="00BB6542">
        <w:trPr>
          <w:trHeight w:val="2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67FE3" w:rsidRPr="00A453EC" w:rsidRDefault="00667FE3" w:rsidP="009F001A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7FE3" w:rsidRPr="00A453EC" w:rsidRDefault="00667FE3" w:rsidP="009F001A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Черговість будівництва, необхідність виділення пускових</w:t>
            </w:r>
          </w:p>
          <w:p w:rsidR="00667FE3" w:rsidRPr="00A453EC" w:rsidRDefault="00667FE3" w:rsidP="009F001A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комплексів</w:t>
            </w:r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667FE3" w:rsidRPr="00A453EC" w:rsidRDefault="00667FE3" w:rsidP="009F001A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  <w:lang w:eastAsia="uk-UA"/>
              </w:rPr>
              <w:t xml:space="preserve">Визначити </w:t>
            </w:r>
            <w:r w:rsidR="00E066C5" w:rsidRPr="00A453EC">
              <w:rPr>
                <w:sz w:val="24"/>
                <w:szCs w:val="24"/>
                <w:lang w:eastAsia="uk-UA"/>
              </w:rPr>
              <w:t xml:space="preserve">проектом </w:t>
            </w:r>
            <w:r w:rsidRPr="00A453EC">
              <w:rPr>
                <w:sz w:val="24"/>
                <w:szCs w:val="24"/>
                <w:lang w:eastAsia="uk-UA"/>
              </w:rPr>
              <w:t xml:space="preserve">та </w:t>
            </w:r>
            <w:r w:rsidRPr="00A453EC">
              <w:rPr>
                <w:sz w:val="24"/>
                <w:szCs w:val="24"/>
                <w:lang w:val="ru-RU" w:eastAsia="uk-UA"/>
              </w:rPr>
              <w:t xml:space="preserve">у </w:t>
            </w:r>
            <w:proofErr w:type="spellStart"/>
            <w:r w:rsidRPr="00A453EC">
              <w:rPr>
                <w:sz w:val="24"/>
                <w:szCs w:val="24"/>
                <w:lang w:val="ru-RU" w:eastAsia="uk-UA"/>
              </w:rPr>
              <w:t>відповідності</w:t>
            </w:r>
            <w:proofErr w:type="spellEnd"/>
            <w:r w:rsidRPr="00A453EC">
              <w:rPr>
                <w:sz w:val="24"/>
                <w:szCs w:val="24"/>
                <w:lang w:val="ru-RU" w:eastAsia="uk-UA"/>
              </w:rPr>
              <w:t xml:space="preserve"> до </w:t>
            </w:r>
            <w:proofErr w:type="spellStart"/>
            <w:r w:rsidRPr="00A453EC">
              <w:rPr>
                <w:sz w:val="24"/>
                <w:szCs w:val="24"/>
                <w:lang w:val="ru-RU" w:eastAsia="uk-UA"/>
              </w:rPr>
              <w:t>технічних</w:t>
            </w:r>
            <w:proofErr w:type="spellEnd"/>
            <w:r w:rsidRPr="00A453EC">
              <w:rPr>
                <w:sz w:val="24"/>
                <w:szCs w:val="24"/>
                <w:lang w:val="ru-RU" w:eastAsia="uk-UA"/>
              </w:rPr>
              <w:t xml:space="preserve"> умов </w:t>
            </w:r>
            <w:proofErr w:type="spellStart"/>
            <w:r w:rsidRPr="00A453EC">
              <w:rPr>
                <w:sz w:val="24"/>
                <w:szCs w:val="24"/>
                <w:lang w:val="ru-RU" w:eastAsia="uk-UA"/>
              </w:rPr>
              <w:t>приєднання</w:t>
            </w:r>
            <w:proofErr w:type="spellEnd"/>
            <w:r w:rsidR="00E066C5" w:rsidRPr="00A453EC">
              <w:rPr>
                <w:sz w:val="24"/>
                <w:szCs w:val="24"/>
                <w:lang w:val="ru-RU" w:eastAsia="uk-UA"/>
              </w:rPr>
              <w:t xml:space="preserve"> </w:t>
            </w:r>
            <w:r w:rsidRPr="00A453EC">
              <w:rPr>
                <w:sz w:val="24"/>
                <w:szCs w:val="24"/>
                <w:lang w:val="ru-RU" w:eastAsia="uk-UA"/>
              </w:rPr>
              <w:t xml:space="preserve">до </w:t>
            </w:r>
            <w:proofErr w:type="spellStart"/>
            <w:r w:rsidRPr="00A453EC">
              <w:rPr>
                <w:sz w:val="24"/>
                <w:szCs w:val="24"/>
                <w:lang w:val="ru-RU" w:eastAsia="uk-UA"/>
              </w:rPr>
              <w:t>електричних</w:t>
            </w:r>
            <w:proofErr w:type="spellEnd"/>
            <w:r w:rsidRPr="00A453EC">
              <w:rPr>
                <w:sz w:val="24"/>
                <w:szCs w:val="24"/>
                <w:lang w:val="ru-RU" w:eastAsia="uk-UA"/>
              </w:rPr>
              <w:t xml:space="preserve"> мереж.</w:t>
            </w:r>
          </w:p>
        </w:tc>
      </w:tr>
      <w:tr w:rsidR="00667FE3" w:rsidRPr="00A453EC" w:rsidTr="00BB6542">
        <w:trPr>
          <w:trHeight w:val="2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67FE3" w:rsidRPr="00A453EC" w:rsidRDefault="00667FE3" w:rsidP="009F001A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7FE3" w:rsidRPr="00A453EC" w:rsidRDefault="00667FE3" w:rsidP="009F001A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Технологічні рішення:</w:t>
            </w:r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667FE3" w:rsidRPr="00A453EC" w:rsidRDefault="00667FE3" w:rsidP="009F001A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</w:p>
        </w:tc>
      </w:tr>
      <w:tr w:rsidR="00667FE3" w:rsidRPr="00A453EC" w:rsidTr="00BB6542">
        <w:trPr>
          <w:trHeight w:val="2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67FE3" w:rsidRPr="00A453EC" w:rsidRDefault="00667FE3" w:rsidP="009F001A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7FE3" w:rsidRPr="00A453EC" w:rsidRDefault="00667FE3" w:rsidP="009F001A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Потужність та характеристика об'єкта. Виробнича програма</w:t>
            </w:r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667FE3" w:rsidRPr="00A453EC" w:rsidRDefault="00667FE3" w:rsidP="009F001A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  <w:lang w:val="ru-RU" w:eastAsia="uk-UA"/>
              </w:rPr>
              <w:t xml:space="preserve">У </w:t>
            </w:r>
            <w:proofErr w:type="spellStart"/>
            <w:r w:rsidRPr="00A453EC">
              <w:rPr>
                <w:sz w:val="24"/>
                <w:szCs w:val="24"/>
                <w:lang w:val="ru-RU" w:eastAsia="uk-UA"/>
              </w:rPr>
              <w:t>відповідності</w:t>
            </w:r>
            <w:proofErr w:type="spellEnd"/>
            <w:r w:rsidRPr="00A453EC">
              <w:rPr>
                <w:sz w:val="24"/>
                <w:szCs w:val="24"/>
                <w:lang w:val="ru-RU" w:eastAsia="uk-UA"/>
              </w:rPr>
              <w:t xml:space="preserve"> до </w:t>
            </w:r>
            <w:proofErr w:type="spellStart"/>
            <w:proofErr w:type="gramStart"/>
            <w:r w:rsidRPr="00A453EC">
              <w:rPr>
                <w:sz w:val="24"/>
                <w:szCs w:val="24"/>
                <w:lang w:val="ru-RU" w:eastAsia="uk-UA"/>
              </w:rPr>
              <w:t>техн</w:t>
            </w:r>
            <w:proofErr w:type="gramEnd"/>
            <w:r w:rsidRPr="00A453EC">
              <w:rPr>
                <w:sz w:val="24"/>
                <w:szCs w:val="24"/>
                <w:lang w:val="ru-RU" w:eastAsia="uk-UA"/>
              </w:rPr>
              <w:t>ічних</w:t>
            </w:r>
            <w:proofErr w:type="spellEnd"/>
            <w:r w:rsidRPr="00A453EC">
              <w:rPr>
                <w:sz w:val="24"/>
                <w:szCs w:val="24"/>
                <w:lang w:val="ru-RU" w:eastAsia="uk-UA"/>
              </w:rPr>
              <w:t xml:space="preserve"> умов </w:t>
            </w:r>
            <w:proofErr w:type="spellStart"/>
            <w:r w:rsidRPr="00A453EC">
              <w:rPr>
                <w:sz w:val="24"/>
                <w:szCs w:val="24"/>
                <w:lang w:val="ru-RU" w:eastAsia="uk-UA"/>
              </w:rPr>
              <w:t>приєднання</w:t>
            </w:r>
            <w:proofErr w:type="spellEnd"/>
            <w:r w:rsidR="00E066C5" w:rsidRPr="00A453EC">
              <w:rPr>
                <w:sz w:val="24"/>
                <w:szCs w:val="24"/>
                <w:lang w:val="ru-RU" w:eastAsia="uk-UA"/>
              </w:rPr>
              <w:t xml:space="preserve"> </w:t>
            </w:r>
            <w:r w:rsidRPr="00A453EC">
              <w:rPr>
                <w:sz w:val="24"/>
                <w:szCs w:val="24"/>
                <w:lang w:val="ru-RU" w:eastAsia="uk-UA"/>
              </w:rPr>
              <w:t xml:space="preserve">до </w:t>
            </w:r>
            <w:proofErr w:type="spellStart"/>
            <w:r w:rsidRPr="00A453EC">
              <w:rPr>
                <w:sz w:val="24"/>
                <w:szCs w:val="24"/>
                <w:lang w:val="ru-RU" w:eastAsia="uk-UA"/>
              </w:rPr>
              <w:t>електричних</w:t>
            </w:r>
            <w:proofErr w:type="spellEnd"/>
            <w:r w:rsidRPr="00A453EC">
              <w:rPr>
                <w:sz w:val="24"/>
                <w:szCs w:val="24"/>
                <w:lang w:val="ru-RU" w:eastAsia="uk-UA"/>
              </w:rPr>
              <w:t xml:space="preserve"> мереж.</w:t>
            </w:r>
          </w:p>
        </w:tc>
      </w:tr>
      <w:tr w:rsidR="00667FE3" w:rsidRPr="00A453EC" w:rsidTr="00BB6542">
        <w:trPr>
          <w:trHeight w:val="2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67FE3" w:rsidRPr="00A453EC" w:rsidRDefault="00667FE3" w:rsidP="009F001A">
            <w:pPr>
              <w:widowControl/>
              <w:jc w:val="center"/>
              <w:rPr>
                <w:i/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7FE3" w:rsidRPr="00A453EC" w:rsidRDefault="00667FE3" w:rsidP="009F001A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 xml:space="preserve">Межі </w:t>
            </w:r>
            <w:proofErr w:type="spellStart"/>
            <w:r w:rsidRPr="00A453EC">
              <w:rPr>
                <w:sz w:val="24"/>
                <w:szCs w:val="24"/>
                <w:lang w:eastAsia="ru-RU"/>
              </w:rPr>
              <w:t>проєктування</w:t>
            </w:r>
            <w:proofErr w:type="spellEnd"/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667FE3" w:rsidRPr="00A453EC" w:rsidRDefault="00667FE3" w:rsidP="009F001A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  <w:lang w:eastAsia="uk-UA"/>
              </w:rPr>
              <w:t xml:space="preserve">Визначаються </w:t>
            </w:r>
            <w:proofErr w:type="spellStart"/>
            <w:r w:rsidRPr="00A453EC">
              <w:rPr>
                <w:sz w:val="24"/>
                <w:szCs w:val="24"/>
                <w:lang w:eastAsia="uk-UA"/>
              </w:rPr>
              <w:t>проєктом</w:t>
            </w:r>
            <w:proofErr w:type="spellEnd"/>
            <w:r w:rsidRPr="00A453EC"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667FE3" w:rsidRPr="00A453EC" w:rsidTr="002E04FE">
        <w:trPr>
          <w:trHeight w:val="6951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67FE3" w:rsidRPr="00A453EC" w:rsidRDefault="00667FE3" w:rsidP="009F001A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lastRenderedPageBreak/>
              <w:t>9.3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7FE3" w:rsidRPr="00A453EC" w:rsidRDefault="00667FE3" w:rsidP="009F001A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Технічні вимоги до об’єкту</w:t>
            </w:r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667FE3" w:rsidRPr="00A453EC" w:rsidRDefault="00667FE3" w:rsidP="009F001A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val="ru-RU" w:eastAsia="uk-UA"/>
              </w:rPr>
            </w:pPr>
            <w:r w:rsidRPr="00A453EC">
              <w:rPr>
                <w:sz w:val="24"/>
                <w:szCs w:val="24"/>
                <w:lang w:eastAsia="uk-UA"/>
              </w:rPr>
              <w:t xml:space="preserve">Вимоги до технологічних рішень визначені </w:t>
            </w:r>
            <w:r w:rsidRPr="00A453EC">
              <w:rPr>
                <w:sz w:val="24"/>
                <w:szCs w:val="24"/>
                <w:lang w:val="ru-RU" w:eastAsia="uk-UA"/>
              </w:rPr>
              <w:t xml:space="preserve">у </w:t>
            </w:r>
            <w:proofErr w:type="spellStart"/>
            <w:r w:rsidRPr="00A453EC">
              <w:rPr>
                <w:sz w:val="24"/>
                <w:szCs w:val="24"/>
                <w:lang w:val="ru-RU" w:eastAsia="uk-UA"/>
              </w:rPr>
              <w:t>відповідності</w:t>
            </w:r>
            <w:proofErr w:type="spellEnd"/>
            <w:r w:rsidRPr="00A453EC">
              <w:rPr>
                <w:sz w:val="24"/>
                <w:szCs w:val="24"/>
                <w:lang w:val="ru-RU" w:eastAsia="uk-UA"/>
              </w:rPr>
              <w:t xml:space="preserve"> до </w:t>
            </w:r>
            <w:proofErr w:type="spellStart"/>
            <w:r w:rsidRPr="00A453EC">
              <w:rPr>
                <w:sz w:val="24"/>
                <w:szCs w:val="24"/>
                <w:lang w:val="ru-RU" w:eastAsia="uk-UA"/>
              </w:rPr>
              <w:t>технічних</w:t>
            </w:r>
            <w:proofErr w:type="spellEnd"/>
            <w:r w:rsidRPr="00A453EC">
              <w:rPr>
                <w:sz w:val="24"/>
                <w:szCs w:val="24"/>
                <w:lang w:val="ru-RU" w:eastAsia="uk-UA"/>
              </w:rPr>
              <w:t xml:space="preserve"> умов </w:t>
            </w:r>
            <w:proofErr w:type="spellStart"/>
            <w:r w:rsidRPr="00A453EC">
              <w:rPr>
                <w:sz w:val="24"/>
                <w:szCs w:val="24"/>
                <w:lang w:val="ru-RU" w:eastAsia="uk-UA"/>
              </w:rPr>
              <w:t>приєднання</w:t>
            </w:r>
            <w:proofErr w:type="spellEnd"/>
            <w:r w:rsidR="00E066C5" w:rsidRPr="00A453EC">
              <w:rPr>
                <w:sz w:val="24"/>
                <w:szCs w:val="24"/>
                <w:lang w:val="ru-RU" w:eastAsia="uk-UA"/>
              </w:rPr>
              <w:t xml:space="preserve"> </w:t>
            </w:r>
            <w:r w:rsidRPr="00A453EC">
              <w:rPr>
                <w:sz w:val="24"/>
                <w:szCs w:val="24"/>
                <w:lang w:val="ru-RU" w:eastAsia="uk-UA"/>
              </w:rPr>
              <w:t xml:space="preserve">до </w:t>
            </w:r>
            <w:proofErr w:type="spellStart"/>
            <w:r w:rsidRPr="00A453EC">
              <w:rPr>
                <w:sz w:val="24"/>
                <w:szCs w:val="24"/>
                <w:lang w:val="ru-RU" w:eastAsia="uk-UA"/>
              </w:rPr>
              <w:t>електричних</w:t>
            </w:r>
            <w:proofErr w:type="spellEnd"/>
            <w:r w:rsidRPr="00A453EC">
              <w:rPr>
                <w:sz w:val="24"/>
                <w:szCs w:val="24"/>
                <w:lang w:val="ru-RU" w:eastAsia="uk-UA"/>
              </w:rPr>
              <w:t xml:space="preserve"> мереж.</w:t>
            </w:r>
          </w:p>
          <w:p w:rsidR="00667FE3" w:rsidRPr="00A453EC" w:rsidRDefault="00667FE3" w:rsidP="009F001A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u w:val="single"/>
                <w:lang w:eastAsia="uk-UA"/>
              </w:rPr>
            </w:pPr>
            <w:r w:rsidRPr="00A453EC">
              <w:rPr>
                <w:sz w:val="24"/>
                <w:szCs w:val="24"/>
                <w:u w:val="single"/>
                <w:lang w:eastAsia="uk-UA"/>
              </w:rPr>
              <w:t>Додаткові умови:</w:t>
            </w:r>
          </w:p>
          <w:p w:rsidR="00667FE3" w:rsidRPr="00A453EC" w:rsidRDefault="00667FE3" w:rsidP="00545919">
            <w:pPr>
              <w:jc w:val="both"/>
              <w:rPr>
                <w:bCs/>
                <w:sz w:val="24"/>
                <w:szCs w:val="24"/>
              </w:rPr>
            </w:pPr>
            <w:r w:rsidRPr="00A453EC">
              <w:rPr>
                <w:bCs/>
                <w:sz w:val="24"/>
                <w:szCs w:val="24"/>
              </w:rPr>
              <w:t xml:space="preserve">Тип обладнання визначити </w:t>
            </w:r>
            <w:proofErr w:type="spellStart"/>
            <w:r w:rsidRPr="00A453EC">
              <w:rPr>
                <w:bCs/>
                <w:sz w:val="24"/>
                <w:szCs w:val="24"/>
              </w:rPr>
              <w:t>проєктом</w:t>
            </w:r>
            <w:proofErr w:type="spellEnd"/>
            <w:r w:rsidRPr="00A453EC">
              <w:rPr>
                <w:bCs/>
                <w:sz w:val="24"/>
                <w:szCs w:val="24"/>
              </w:rPr>
              <w:t xml:space="preserve"> і погодити з </w:t>
            </w:r>
            <w:proofErr w:type="spellStart"/>
            <w:r w:rsidRPr="00A453EC">
              <w:rPr>
                <w:bCs/>
                <w:sz w:val="24"/>
                <w:szCs w:val="24"/>
              </w:rPr>
              <w:t>ПрАТ</w:t>
            </w:r>
            <w:proofErr w:type="spellEnd"/>
            <w:r w:rsidRPr="00A453EC">
              <w:rPr>
                <w:bCs/>
                <w:sz w:val="24"/>
                <w:szCs w:val="24"/>
              </w:rPr>
              <w:t xml:space="preserve"> «ДТЕК КИЇВСЬКІ ЕЛЕКТРОМЕРЕЖІ» на початку </w:t>
            </w:r>
            <w:proofErr w:type="spellStart"/>
            <w:r w:rsidRPr="00A453EC">
              <w:rPr>
                <w:bCs/>
                <w:sz w:val="24"/>
                <w:szCs w:val="24"/>
              </w:rPr>
              <w:t>проєктування</w:t>
            </w:r>
            <w:proofErr w:type="spellEnd"/>
            <w:r w:rsidRPr="00A453EC">
              <w:rPr>
                <w:bCs/>
                <w:sz w:val="24"/>
                <w:szCs w:val="24"/>
              </w:rPr>
              <w:t xml:space="preserve">. </w:t>
            </w:r>
          </w:p>
          <w:p w:rsidR="00667FE3" w:rsidRPr="00A453EC" w:rsidRDefault="00667FE3" w:rsidP="00545919">
            <w:pPr>
              <w:jc w:val="both"/>
              <w:rPr>
                <w:sz w:val="24"/>
                <w:szCs w:val="24"/>
              </w:rPr>
            </w:pPr>
            <w:r w:rsidRPr="00A453EC">
              <w:rPr>
                <w:sz w:val="24"/>
                <w:szCs w:val="24"/>
              </w:rPr>
              <w:t>У мережах 0,4 кВ необхідно застосовувати:</w:t>
            </w:r>
          </w:p>
          <w:p w:rsidR="00667FE3" w:rsidRPr="00A453EC" w:rsidRDefault="00667FE3" w:rsidP="00545919">
            <w:pPr>
              <w:pStyle w:val="ab"/>
              <w:widowControl/>
              <w:numPr>
                <w:ilvl w:val="0"/>
                <w:numId w:val="9"/>
              </w:numPr>
              <w:spacing w:line="252" w:lineRule="auto"/>
              <w:ind w:left="176" w:hanging="142"/>
              <w:jc w:val="both"/>
              <w:rPr>
                <w:sz w:val="24"/>
                <w:szCs w:val="24"/>
              </w:rPr>
            </w:pPr>
            <w:r w:rsidRPr="00A453EC">
              <w:rPr>
                <w:sz w:val="24"/>
                <w:szCs w:val="24"/>
              </w:rPr>
              <w:t xml:space="preserve">автоматичні вимикачі внутрішнього виконання з електронним </w:t>
            </w:r>
            <w:proofErr w:type="spellStart"/>
            <w:r w:rsidRPr="00A453EC">
              <w:rPr>
                <w:sz w:val="24"/>
                <w:szCs w:val="24"/>
              </w:rPr>
              <w:t>розчеплювачами</w:t>
            </w:r>
            <w:proofErr w:type="spellEnd"/>
            <w:r w:rsidRPr="00A453EC">
              <w:rPr>
                <w:sz w:val="24"/>
                <w:szCs w:val="24"/>
              </w:rPr>
              <w:t xml:space="preserve"> відповідного кліматичного виконання, при цьому: при проведенні робіт по ремонту електроустаткування РП-0,4 кВ, а так само при підключенні вимикача до існуючого РП-0,4 кВ, необхідно застосовувати автоматичні вимикачі внутрішнього виконання, які мають габарити, що дозволяють приєднувати вимикач до існуючої геометрії шин без додаткових перехідних елементів або мають в комплекті конструкції адаптації;</w:t>
            </w:r>
          </w:p>
          <w:p w:rsidR="00667FE3" w:rsidRPr="00A453EC" w:rsidRDefault="00667FE3" w:rsidP="00545919">
            <w:pPr>
              <w:pStyle w:val="ab"/>
              <w:widowControl/>
              <w:numPr>
                <w:ilvl w:val="0"/>
                <w:numId w:val="9"/>
              </w:numPr>
              <w:spacing w:line="252" w:lineRule="auto"/>
              <w:ind w:left="176" w:hanging="142"/>
              <w:jc w:val="both"/>
              <w:rPr>
                <w:sz w:val="24"/>
                <w:szCs w:val="24"/>
              </w:rPr>
            </w:pPr>
            <w:r w:rsidRPr="00A453EC">
              <w:rPr>
                <w:sz w:val="24"/>
                <w:szCs w:val="24"/>
              </w:rPr>
              <w:t xml:space="preserve">при будівництві, реконструкції РП-0,4 кВ необхідно застосовувати автоматичні вимикачі внутрішнього виконання з електронними </w:t>
            </w:r>
            <w:proofErr w:type="spellStart"/>
            <w:r w:rsidRPr="00A453EC">
              <w:rPr>
                <w:sz w:val="24"/>
                <w:szCs w:val="24"/>
              </w:rPr>
              <w:t>розчеплювачами</w:t>
            </w:r>
            <w:proofErr w:type="spellEnd"/>
            <w:r w:rsidRPr="00A453EC">
              <w:rPr>
                <w:sz w:val="24"/>
                <w:szCs w:val="24"/>
              </w:rPr>
              <w:t>, які мають можливість додаткового підключення модуля телеуправління і телеметрії без значної зміни конструкції;</w:t>
            </w:r>
          </w:p>
          <w:p w:rsidR="00667FE3" w:rsidRPr="00A453EC" w:rsidRDefault="00667FE3" w:rsidP="002E04FE">
            <w:pPr>
              <w:pStyle w:val="ab"/>
              <w:widowControl/>
              <w:numPr>
                <w:ilvl w:val="0"/>
                <w:numId w:val="9"/>
              </w:numPr>
              <w:spacing w:line="252" w:lineRule="auto"/>
              <w:ind w:left="176" w:hanging="142"/>
              <w:jc w:val="both"/>
              <w:rPr>
                <w:sz w:val="24"/>
                <w:szCs w:val="24"/>
              </w:rPr>
            </w:pPr>
            <w:r w:rsidRPr="00A453EC">
              <w:rPr>
                <w:sz w:val="24"/>
                <w:szCs w:val="24"/>
              </w:rPr>
              <w:t>роз'єднувачі внутрішнього виконання для забезпечення видимого розриву.</w:t>
            </w:r>
          </w:p>
        </w:tc>
      </w:tr>
      <w:tr w:rsidR="00667FE3" w:rsidRPr="00A453EC" w:rsidTr="00BB6542">
        <w:trPr>
          <w:trHeight w:val="20"/>
          <w:jc w:val="center"/>
        </w:trPr>
        <w:tc>
          <w:tcPr>
            <w:tcW w:w="631" w:type="dxa"/>
            <w:vMerge w:val="restart"/>
            <w:shd w:val="clear" w:color="auto" w:fill="auto"/>
            <w:vAlign w:val="center"/>
          </w:tcPr>
          <w:p w:rsidR="00667FE3" w:rsidRPr="00A453EC" w:rsidRDefault="00667FE3" w:rsidP="009F001A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7FE3" w:rsidRPr="00A453EC" w:rsidRDefault="00667FE3" w:rsidP="009F001A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 xml:space="preserve">Необхідність розробки </w:t>
            </w:r>
            <w:proofErr w:type="spellStart"/>
            <w:r w:rsidRPr="00A453EC">
              <w:rPr>
                <w:sz w:val="24"/>
                <w:szCs w:val="24"/>
                <w:lang w:eastAsia="ru-RU"/>
              </w:rPr>
              <w:t>проєктних</w:t>
            </w:r>
            <w:proofErr w:type="spellEnd"/>
            <w:r w:rsidRPr="00A453EC">
              <w:rPr>
                <w:sz w:val="24"/>
                <w:szCs w:val="24"/>
                <w:lang w:eastAsia="ru-RU"/>
              </w:rPr>
              <w:t xml:space="preserve"> рішень в декількох варіантах</w:t>
            </w:r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667FE3" w:rsidRPr="00A453EC" w:rsidRDefault="00667FE3" w:rsidP="009F001A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</w:rPr>
              <w:t>Не вимагається</w:t>
            </w:r>
          </w:p>
        </w:tc>
      </w:tr>
      <w:tr w:rsidR="00667FE3" w:rsidRPr="00A453EC" w:rsidTr="00BB6542">
        <w:trPr>
          <w:trHeight w:val="20"/>
          <w:jc w:val="center"/>
        </w:trPr>
        <w:tc>
          <w:tcPr>
            <w:tcW w:w="631" w:type="dxa"/>
            <w:vMerge/>
            <w:shd w:val="clear" w:color="auto" w:fill="auto"/>
            <w:vAlign w:val="center"/>
          </w:tcPr>
          <w:p w:rsidR="00667FE3" w:rsidRPr="00A453EC" w:rsidRDefault="00667FE3" w:rsidP="009F001A">
            <w:pPr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7FE3" w:rsidRPr="00A453EC" w:rsidRDefault="00667FE3" w:rsidP="009F001A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 xml:space="preserve">Необхідність розробки тимчасової схеми </w:t>
            </w:r>
            <w:proofErr w:type="spellStart"/>
            <w:r w:rsidRPr="00A453EC">
              <w:rPr>
                <w:sz w:val="24"/>
                <w:szCs w:val="24"/>
                <w:lang w:eastAsia="ru-RU"/>
              </w:rPr>
              <w:t>ел</w:t>
            </w:r>
            <w:proofErr w:type="spellEnd"/>
            <w:r w:rsidRPr="00A453EC">
              <w:rPr>
                <w:sz w:val="24"/>
                <w:szCs w:val="24"/>
                <w:lang w:eastAsia="ru-RU"/>
              </w:rPr>
              <w:t>. постачання споживачів</w:t>
            </w:r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667FE3" w:rsidRPr="00A453EC" w:rsidRDefault="00667FE3" w:rsidP="009F001A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</w:rPr>
              <w:t xml:space="preserve">Передбачити тимчасову схему для забезпечення живлення </w:t>
            </w:r>
            <w:proofErr w:type="spellStart"/>
            <w:r w:rsidRPr="00A453EC">
              <w:rPr>
                <w:sz w:val="24"/>
                <w:szCs w:val="24"/>
              </w:rPr>
              <w:t>електроприймачів</w:t>
            </w:r>
            <w:proofErr w:type="spellEnd"/>
            <w:r w:rsidRPr="00A453EC">
              <w:rPr>
                <w:sz w:val="24"/>
                <w:szCs w:val="24"/>
              </w:rPr>
              <w:t xml:space="preserve"> відповідної категорії на час, що не перевищує вимог ПУЕ 2017 (у разі необхідності).</w:t>
            </w:r>
          </w:p>
        </w:tc>
      </w:tr>
      <w:tr w:rsidR="00667FE3" w:rsidRPr="00A453EC" w:rsidTr="00BB6542">
        <w:trPr>
          <w:trHeight w:val="20"/>
          <w:jc w:val="center"/>
        </w:trPr>
        <w:tc>
          <w:tcPr>
            <w:tcW w:w="631" w:type="dxa"/>
            <w:vMerge/>
            <w:shd w:val="clear" w:color="auto" w:fill="auto"/>
            <w:vAlign w:val="center"/>
          </w:tcPr>
          <w:p w:rsidR="00667FE3" w:rsidRPr="00A453EC" w:rsidRDefault="00667FE3" w:rsidP="00545919">
            <w:pPr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Необхідність попередніх погоджень</w:t>
            </w:r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667FE3" w:rsidRPr="00A453EC" w:rsidRDefault="00667FE3" w:rsidP="001671F1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  <w:lang w:eastAsia="ru-RU"/>
              </w:rPr>
              <w:t xml:space="preserve">Попереднє узгодження </w:t>
            </w:r>
            <w:proofErr w:type="spellStart"/>
            <w:r w:rsidRPr="00A453EC">
              <w:rPr>
                <w:sz w:val="24"/>
                <w:szCs w:val="24"/>
                <w:lang w:eastAsia="ru-RU"/>
              </w:rPr>
              <w:t>проєктно-кошторисної</w:t>
            </w:r>
            <w:proofErr w:type="spellEnd"/>
            <w:r w:rsidRPr="00A453EC">
              <w:rPr>
                <w:sz w:val="24"/>
                <w:szCs w:val="24"/>
                <w:lang w:eastAsia="ru-RU"/>
              </w:rPr>
              <w:t xml:space="preserve"> документації/</w:t>
            </w:r>
            <w:r w:rsidR="002E04FE" w:rsidRPr="00A453EC">
              <w:rPr>
                <w:sz w:val="24"/>
                <w:szCs w:val="24"/>
                <w:lang w:eastAsia="ru-RU"/>
              </w:rPr>
              <w:t xml:space="preserve"> </w:t>
            </w:r>
            <w:r w:rsidRPr="00A453EC">
              <w:rPr>
                <w:sz w:val="24"/>
                <w:szCs w:val="24"/>
                <w:lang w:eastAsia="ru-RU"/>
              </w:rPr>
              <w:t xml:space="preserve">розділів ПКД із зацікавленими підрозділами та службами Замовника та </w:t>
            </w:r>
            <w:proofErr w:type="spellStart"/>
            <w:r w:rsidRPr="00A453EC">
              <w:rPr>
                <w:color w:val="000000"/>
                <w:sz w:val="24"/>
                <w:szCs w:val="24"/>
                <w:lang w:eastAsia="ru-RU"/>
              </w:rPr>
              <w:t>ПрАТ</w:t>
            </w:r>
            <w:proofErr w:type="spellEnd"/>
            <w:r w:rsidRPr="00A453EC">
              <w:rPr>
                <w:color w:val="000000"/>
                <w:sz w:val="24"/>
                <w:szCs w:val="24"/>
                <w:lang w:eastAsia="ru-RU"/>
              </w:rPr>
              <w:t xml:space="preserve"> «ДТЕК КИЇВСЬКІ ЕЛЕКТРОМЕРЕЖІ»</w:t>
            </w:r>
            <w:r w:rsidRPr="00A453EC">
              <w:rPr>
                <w:sz w:val="24"/>
                <w:szCs w:val="24"/>
                <w:lang w:eastAsia="ru-RU"/>
              </w:rPr>
              <w:t xml:space="preserve"> виконує </w:t>
            </w:r>
            <w:proofErr w:type="spellStart"/>
            <w:r w:rsidRPr="00A453EC">
              <w:rPr>
                <w:sz w:val="24"/>
                <w:szCs w:val="24"/>
                <w:lang w:eastAsia="ru-RU"/>
              </w:rPr>
              <w:t>проєктна</w:t>
            </w:r>
            <w:proofErr w:type="spellEnd"/>
            <w:r w:rsidRPr="00A453EC">
              <w:rPr>
                <w:sz w:val="24"/>
                <w:szCs w:val="24"/>
                <w:lang w:eastAsia="ru-RU"/>
              </w:rPr>
              <w:t xml:space="preserve"> організація.</w:t>
            </w:r>
          </w:p>
        </w:tc>
      </w:tr>
      <w:tr w:rsidR="00667FE3" w:rsidRPr="00A453EC" w:rsidTr="00BB6542">
        <w:trPr>
          <w:trHeight w:val="20"/>
          <w:jc w:val="center"/>
        </w:trPr>
        <w:tc>
          <w:tcPr>
            <w:tcW w:w="631" w:type="dxa"/>
            <w:vMerge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Виконання демонстраційних матеріалів, макетів, креслень інтер'єрів,</w:t>
            </w:r>
          </w:p>
          <w:p w:rsidR="00667FE3" w:rsidRPr="00A453EC" w:rsidRDefault="00667FE3" w:rsidP="00545919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їх склад та форма</w:t>
            </w:r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</w:rPr>
              <w:t>Не вимагається</w:t>
            </w:r>
          </w:p>
        </w:tc>
      </w:tr>
      <w:tr w:rsidR="00667FE3" w:rsidRPr="00A453EC" w:rsidTr="00BB6542">
        <w:trPr>
          <w:trHeight w:val="2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A453EC">
              <w:rPr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Вимоги до генерального плану та благоустрою території</w:t>
            </w:r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667FE3" w:rsidRPr="00A453EC" w:rsidRDefault="00667FE3" w:rsidP="00545919">
            <w:pPr>
              <w:pStyle w:val="ab"/>
              <w:numPr>
                <w:ilvl w:val="0"/>
                <w:numId w:val="9"/>
              </w:numPr>
              <w:ind w:left="0" w:firstLine="27"/>
              <w:jc w:val="both"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В разі необхідності виконати благоустрій згідно чинних нормативних документів та правил благоустрою в даній ОТГ.</w:t>
            </w:r>
          </w:p>
          <w:p w:rsidR="00667FE3" w:rsidRPr="00A453EC" w:rsidRDefault="00667FE3" w:rsidP="00545919">
            <w:pPr>
              <w:pStyle w:val="ab"/>
              <w:numPr>
                <w:ilvl w:val="0"/>
                <w:numId w:val="9"/>
              </w:numPr>
              <w:ind w:left="0" w:firstLine="27"/>
              <w:jc w:val="both"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Включити кошти на відновлення благоустрою в кошторисну документацію.</w:t>
            </w:r>
          </w:p>
          <w:p w:rsidR="00667FE3" w:rsidRPr="00A453EC" w:rsidRDefault="00667FE3" w:rsidP="00545919">
            <w:pPr>
              <w:pStyle w:val="ab"/>
              <w:numPr>
                <w:ilvl w:val="0"/>
                <w:numId w:val="9"/>
              </w:numPr>
              <w:ind w:left="0" w:firstLine="27"/>
              <w:jc w:val="both"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 xml:space="preserve">В разі порушення існуючого дорожнього покриття – на стадії </w:t>
            </w:r>
            <w:proofErr w:type="spellStart"/>
            <w:r w:rsidRPr="00A453EC">
              <w:rPr>
                <w:sz w:val="24"/>
                <w:szCs w:val="24"/>
                <w:lang w:eastAsia="ru-RU"/>
              </w:rPr>
              <w:t>проєктування</w:t>
            </w:r>
            <w:proofErr w:type="spellEnd"/>
            <w:r w:rsidRPr="00A453EC">
              <w:rPr>
                <w:sz w:val="24"/>
                <w:szCs w:val="24"/>
                <w:lang w:eastAsia="ru-RU"/>
              </w:rPr>
              <w:t xml:space="preserve"> із залученням представників </w:t>
            </w:r>
            <w:proofErr w:type="spellStart"/>
            <w:r w:rsidRPr="00A453EC">
              <w:rPr>
                <w:sz w:val="24"/>
                <w:szCs w:val="24"/>
                <w:lang w:eastAsia="ru-RU"/>
              </w:rPr>
              <w:t>ПрАТ</w:t>
            </w:r>
            <w:proofErr w:type="spellEnd"/>
            <w:r w:rsidRPr="00A453EC">
              <w:rPr>
                <w:sz w:val="24"/>
                <w:szCs w:val="24"/>
                <w:lang w:eastAsia="ru-RU"/>
              </w:rPr>
              <w:t xml:space="preserve">  «ДТЕК КИЇВСЬКІ ЕЛЕКТРОМЕРЕЖІ» і Шляхово-експлуатаційної організації скласти акт обстеження дорожнього покриття з обсягами відновлювальних робіт. В </w:t>
            </w:r>
            <w:proofErr w:type="spellStart"/>
            <w:r w:rsidRPr="00A453EC">
              <w:rPr>
                <w:sz w:val="24"/>
                <w:szCs w:val="24"/>
                <w:lang w:eastAsia="ru-RU"/>
              </w:rPr>
              <w:t>проєкті</w:t>
            </w:r>
            <w:proofErr w:type="spellEnd"/>
            <w:r w:rsidRPr="00A453EC">
              <w:rPr>
                <w:sz w:val="24"/>
                <w:szCs w:val="24"/>
                <w:lang w:eastAsia="ru-RU"/>
              </w:rPr>
              <w:t xml:space="preserve"> відобразити розрізи шляхового покриття та зазначити тип матеріалу, товщини і т.д. Витрати з порушення та відновлення дорожнього покриття врахувати в кошторисній </w:t>
            </w:r>
            <w:r w:rsidRPr="00A453EC">
              <w:rPr>
                <w:sz w:val="24"/>
                <w:szCs w:val="24"/>
                <w:lang w:eastAsia="ru-RU"/>
              </w:rPr>
              <w:lastRenderedPageBreak/>
              <w:t xml:space="preserve">документації на підставі вищезазначеного акту та погоджених з </w:t>
            </w:r>
            <w:proofErr w:type="spellStart"/>
            <w:r w:rsidRPr="00A453EC">
              <w:rPr>
                <w:sz w:val="24"/>
                <w:szCs w:val="24"/>
                <w:lang w:eastAsia="ru-RU"/>
              </w:rPr>
              <w:t>балансоутримувачем</w:t>
            </w:r>
            <w:proofErr w:type="spellEnd"/>
            <w:r w:rsidRPr="00A453EC">
              <w:rPr>
                <w:sz w:val="24"/>
                <w:szCs w:val="24"/>
                <w:lang w:eastAsia="ru-RU"/>
              </w:rPr>
              <w:t xml:space="preserve"> розрізів дорожнього одягу.</w:t>
            </w:r>
          </w:p>
          <w:p w:rsidR="00667FE3" w:rsidRPr="00A453EC" w:rsidRDefault="00667FE3" w:rsidP="00545919">
            <w:pPr>
              <w:pStyle w:val="ab"/>
              <w:numPr>
                <w:ilvl w:val="0"/>
                <w:numId w:val="9"/>
              </w:numPr>
              <w:tabs>
                <w:tab w:val="left" w:pos="540"/>
                <w:tab w:val="left" w:pos="720"/>
              </w:tabs>
              <w:ind w:left="0" w:firstLine="27"/>
              <w:jc w:val="both"/>
              <w:rPr>
                <w:sz w:val="24"/>
                <w:szCs w:val="24"/>
              </w:rPr>
            </w:pPr>
            <w:r w:rsidRPr="00A453EC">
              <w:rPr>
                <w:color w:val="000000" w:themeColor="text1"/>
                <w:sz w:val="24"/>
                <w:szCs w:val="24"/>
              </w:rPr>
              <w:t xml:space="preserve">В разі порушення зони зелених насаджень – на стадії </w:t>
            </w:r>
            <w:proofErr w:type="spellStart"/>
            <w:r w:rsidRPr="00A453EC">
              <w:rPr>
                <w:color w:val="000000" w:themeColor="text1"/>
                <w:sz w:val="24"/>
                <w:szCs w:val="24"/>
              </w:rPr>
              <w:t>проєктування</w:t>
            </w:r>
            <w:proofErr w:type="spellEnd"/>
            <w:r w:rsidRPr="00A453EC">
              <w:rPr>
                <w:color w:val="000000" w:themeColor="text1"/>
                <w:sz w:val="24"/>
                <w:szCs w:val="24"/>
              </w:rPr>
              <w:t xml:space="preserve"> із залученням представників </w:t>
            </w:r>
            <w:proofErr w:type="spellStart"/>
            <w:r w:rsidRPr="00A453EC">
              <w:rPr>
                <w:color w:val="000000" w:themeColor="text1"/>
                <w:sz w:val="24"/>
                <w:szCs w:val="24"/>
              </w:rPr>
              <w:t>ПрАТ</w:t>
            </w:r>
            <w:proofErr w:type="spellEnd"/>
            <w:r w:rsidRPr="00A453EC">
              <w:rPr>
                <w:color w:val="000000" w:themeColor="text1"/>
                <w:sz w:val="24"/>
                <w:szCs w:val="24"/>
              </w:rPr>
              <w:t xml:space="preserve"> «ДТЕК КИЇВСЬКІ ЕЛЕКТРОМЕРЕЖІ», Міської станції захисту зелених насаджень КО «</w:t>
            </w:r>
            <w:proofErr w:type="spellStart"/>
            <w:r w:rsidRPr="00A453EC">
              <w:rPr>
                <w:color w:val="000000" w:themeColor="text1"/>
                <w:sz w:val="24"/>
                <w:szCs w:val="24"/>
              </w:rPr>
              <w:t>Київзеленбуд</w:t>
            </w:r>
            <w:proofErr w:type="spellEnd"/>
            <w:r w:rsidRPr="00A453EC">
              <w:rPr>
                <w:color w:val="000000" w:themeColor="text1"/>
                <w:sz w:val="24"/>
                <w:szCs w:val="24"/>
              </w:rPr>
              <w:t>» та Головного управління екології та охорони природних ресурсів виконавчого органу Київради, скласти акт обстеження зелених насаджень, що підлягають видаленню та погодити в Державному управлінні охорони навколишнього природного середовища в м. Києві.</w:t>
            </w:r>
          </w:p>
          <w:p w:rsidR="00667FE3" w:rsidRPr="00A453EC" w:rsidRDefault="00667FE3" w:rsidP="002E04FE">
            <w:pPr>
              <w:pStyle w:val="ab"/>
              <w:numPr>
                <w:ilvl w:val="0"/>
                <w:numId w:val="9"/>
              </w:numPr>
              <w:ind w:left="0" w:firstLine="27"/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color w:val="000000"/>
                <w:sz w:val="24"/>
                <w:szCs w:val="24"/>
                <w:lang w:eastAsia="ru-RU"/>
              </w:rPr>
              <w:t xml:space="preserve">В разі виконання робіт у межах смуги відведення автомобільних доріг загального користування та в межах червоних ліній вулиць та доріг населених пунктів розробити </w:t>
            </w:r>
            <w:proofErr w:type="spellStart"/>
            <w:r w:rsidRPr="00A453EC">
              <w:rPr>
                <w:color w:val="000000"/>
                <w:sz w:val="24"/>
                <w:szCs w:val="24"/>
                <w:lang w:eastAsia="ru-RU"/>
              </w:rPr>
              <w:t>проєкт</w:t>
            </w:r>
            <w:proofErr w:type="spellEnd"/>
            <w:r w:rsidRPr="00A453EC">
              <w:rPr>
                <w:color w:val="000000"/>
                <w:sz w:val="24"/>
                <w:szCs w:val="24"/>
                <w:lang w:eastAsia="ru-RU"/>
              </w:rPr>
              <w:t xml:space="preserve"> організації дорожнього руху згідно «ДСТУ 8749: 2019 Безпека дорожнього руху. Огородження та організація дорожнього руху в місцях проведення дорожніх робіт», та погодити у Департаменті патрульної поліції.</w:t>
            </w:r>
          </w:p>
        </w:tc>
      </w:tr>
      <w:tr w:rsidR="00667FE3" w:rsidRPr="00A453EC" w:rsidTr="00BB6542">
        <w:trPr>
          <w:trHeight w:val="2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A453EC">
              <w:rPr>
                <w:sz w:val="24"/>
                <w:szCs w:val="24"/>
                <w:lang w:val="ru-RU" w:eastAsia="ru-RU"/>
              </w:rPr>
              <w:lastRenderedPageBreak/>
              <w:t>12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Вимоги до рішення з питань цивільного захисту та техногенної безпеки</w:t>
            </w:r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  <w:lang w:eastAsia="uk-UA"/>
              </w:rPr>
              <w:t>Вимоги до цивільного захисту та техногенної безпеки до діючих в Україні норм та правил</w:t>
            </w:r>
          </w:p>
        </w:tc>
      </w:tr>
      <w:tr w:rsidR="00667FE3" w:rsidRPr="00A453EC" w:rsidTr="00F34ECC">
        <w:trPr>
          <w:trHeight w:val="2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A453EC">
              <w:rPr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Вимоги до рішень з охорони навколишнього середовища</w:t>
            </w:r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  <w:lang w:eastAsia="uk-UA"/>
              </w:rPr>
              <w:t>Вимоги до екологічної безпеки визначені до діючих в Україні норм та правил</w:t>
            </w:r>
          </w:p>
        </w:tc>
      </w:tr>
      <w:tr w:rsidR="00667FE3" w:rsidRPr="00A453EC" w:rsidTr="00BB6542">
        <w:trPr>
          <w:trHeight w:val="2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A453EC">
              <w:rPr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Вимоги з енергозбереження та енергоефективності</w:t>
            </w:r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  <w:proofErr w:type="spellStart"/>
            <w:r w:rsidRPr="00A453EC">
              <w:rPr>
                <w:sz w:val="24"/>
                <w:szCs w:val="24"/>
                <w:lang w:eastAsia="uk-UA"/>
              </w:rPr>
              <w:t>Проєктом</w:t>
            </w:r>
            <w:proofErr w:type="spellEnd"/>
            <w:r w:rsidRPr="00A453EC">
              <w:rPr>
                <w:sz w:val="24"/>
                <w:szCs w:val="24"/>
                <w:lang w:eastAsia="uk-UA"/>
              </w:rPr>
              <w:t xml:space="preserve"> передбачити використання сучасних матеріалів та технічних рішень для забезпеченням вимог до енергозбереження та енергоефективності відповідно до діючих в Україні норм та правил</w:t>
            </w:r>
          </w:p>
        </w:tc>
      </w:tr>
      <w:tr w:rsidR="00667FE3" w:rsidRPr="00A453EC" w:rsidTr="00FC4189">
        <w:trPr>
          <w:trHeight w:val="2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A453EC">
              <w:rPr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2552" w:type="dxa"/>
            <w:shd w:val="clear" w:color="auto" w:fill="auto"/>
          </w:tcPr>
          <w:p w:rsidR="00667FE3" w:rsidRPr="00A453EC" w:rsidRDefault="00667FE3" w:rsidP="00545919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Вимоги охорони праці та промислової безпеки</w:t>
            </w:r>
          </w:p>
        </w:tc>
        <w:tc>
          <w:tcPr>
            <w:tcW w:w="6740" w:type="dxa"/>
            <w:gridSpan w:val="2"/>
            <w:shd w:val="clear" w:color="auto" w:fill="auto"/>
          </w:tcPr>
          <w:p w:rsidR="00667FE3" w:rsidRPr="00A453EC" w:rsidRDefault="00667FE3" w:rsidP="00545919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  <w:lang w:eastAsia="uk-UA"/>
              </w:rPr>
              <w:t xml:space="preserve">Вимоги до розробки охорони праці та промислової безпеки </w:t>
            </w:r>
            <w:proofErr w:type="spellStart"/>
            <w:r w:rsidRPr="00A453EC">
              <w:rPr>
                <w:sz w:val="24"/>
                <w:szCs w:val="24"/>
                <w:lang w:eastAsia="uk-UA"/>
              </w:rPr>
              <w:t>відповіднодо</w:t>
            </w:r>
            <w:proofErr w:type="spellEnd"/>
            <w:r w:rsidRPr="00A453EC">
              <w:rPr>
                <w:sz w:val="24"/>
                <w:szCs w:val="24"/>
                <w:lang w:eastAsia="uk-UA"/>
              </w:rPr>
              <w:t xml:space="preserve"> діючих в Україні норм та правил</w:t>
            </w:r>
          </w:p>
        </w:tc>
      </w:tr>
      <w:tr w:rsidR="00667FE3" w:rsidRPr="00A453EC" w:rsidTr="009C3C26">
        <w:trPr>
          <w:trHeight w:val="2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A453EC">
              <w:rPr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Вимоги до рішень з питань цивільного захисту та техногенної безпеки</w:t>
            </w:r>
          </w:p>
        </w:tc>
        <w:tc>
          <w:tcPr>
            <w:tcW w:w="6740" w:type="dxa"/>
            <w:gridSpan w:val="2"/>
            <w:shd w:val="clear" w:color="auto" w:fill="auto"/>
          </w:tcPr>
          <w:p w:rsidR="00667FE3" w:rsidRPr="00A453EC" w:rsidRDefault="00667FE3" w:rsidP="00545919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  <w:lang w:eastAsia="uk-UA"/>
              </w:rPr>
              <w:t>Вимоги до розробки рішень з питань цивільного захисту та техногенної безпеки відповідно до діючих в Україні норм та правил.</w:t>
            </w:r>
          </w:p>
        </w:tc>
      </w:tr>
      <w:tr w:rsidR="00667FE3" w:rsidRPr="00A453EC" w:rsidTr="00BB6542">
        <w:trPr>
          <w:trHeight w:val="2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A453EC">
              <w:rPr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 xml:space="preserve">Вимоги до рішень з питань пожежної безпеки </w:t>
            </w:r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667FE3" w:rsidRPr="00A453EC" w:rsidRDefault="00667FE3" w:rsidP="002E04FE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  <w:lang w:eastAsia="uk-UA"/>
              </w:rPr>
              <w:t>Вимоги до систем протипожежного захисту об’єкту відповідно до діючих в Україні норм та правил.</w:t>
            </w:r>
          </w:p>
        </w:tc>
      </w:tr>
      <w:tr w:rsidR="00667FE3" w:rsidRPr="00A453EC" w:rsidTr="00E404CC">
        <w:trPr>
          <w:trHeight w:val="2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A453EC">
              <w:rPr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2552" w:type="dxa"/>
            <w:shd w:val="clear" w:color="auto" w:fill="auto"/>
          </w:tcPr>
          <w:p w:rsidR="00667FE3" w:rsidRPr="00A453EC" w:rsidRDefault="00667FE3" w:rsidP="00545919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Вимоги для розробки спеціальних заходів</w:t>
            </w:r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  <w:lang w:eastAsia="uk-UA"/>
              </w:rPr>
              <w:t>Не вимагається</w:t>
            </w:r>
          </w:p>
        </w:tc>
      </w:tr>
      <w:tr w:rsidR="00667FE3" w:rsidRPr="00A453EC" w:rsidTr="00E404CC">
        <w:trPr>
          <w:trHeight w:val="2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A453EC">
              <w:rPr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Вимоги до обладнання, виробів та матеріалів</w:t>
            </w:r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667FE3" w:rsidRPr="00A453EC" w:rsidRDefault="00667FE3" w:rsidP="00506657">
            <w:pPr>
              <w:jc w:val="both"/>
              <w:rPr>
                <w:sz w:val="24"/>
                <w:szCs w:val="24"/>
              </w:rPr>
            </w:pPr>
            <w:r w:rsidRPr="00A453EC">
              <w:rPr>
                <w:sz w:val="24"/>
                <w:szCs w:val="24"/>
              </w:rPr>
              <w:t>Згідно з типовими вимогами Процедури застосування єдиних стандартів по обладнанню, матеріалам і тех</w:t>
            </w:r>
            <w:r w:rsidR="003E019A" w:rsidRPr="00A453EC">
              <w:rPr>
                <w:sz w:val="24"/>
                <w:szCs w:val="24"/>
              </w:rPr>
              <w:t xml:space="preserve">нологіям в електричних мережах </w:t>
            </w:r>
            <w:proofErr w:type="spellStart"/>
            <w:r w:rsidRPr="00A453EC">
              <w:rPr>
                <w:sz w:val="24"/>
                <w:szCs w:val="24"/>
              </w:rPr>
              <w:t>ПрАТ</w:t>
            </w:r>
            <w:proofErr w:type="spellEnd"/>
            <w:r w:rsidRPr="00A453EC">
              <w:rPr>
                <w:sz w:val="24"/>
                <w:szCs w:val="24"/>
              </w:rPr>
              <w:t xml:space="preserve"> «ДТЕК КИЇВСЬКІ ЕЛЕКТРИЧНІ МЕРЕЖІ».</w:t>
            </w:r>
          </w:p>
          <w:p w:rsidR="00667FE3" w:rsidRPr="00A453EC" w:rsidRDefault="00667FE3" w:rsidP="00506657">
            <w:pPr>
              <w:jc w:val="both"/>
              <w:rPr>
                <w:sz w:val="24"/>
                <w:szCs w:val="24"/>
              </w:rPr>
            </w:pPr>
            <w:r w:rsidRPr="00A453EC">
              <w:rPr>
                <w:sz w:val="24"/>
                <w:szCs w:val="24"/>
              </w:rPr>
              <w:t xml:space="preserve"> В разі спорудження електроустановок (ТП, ЗКУ, ВОЩ та інше), будівель (камери, поверхи, підземні споруди та інше), які повинні закриватися дверми, обов’язково </w:t>
            </w:r>
            <w:proofErr w:type="spellStart"/>
            <w:r w:rsidRPr="00A453EC">
              <w:rPr>
                <w:sz w:val="24"/>
                <w:szCs w:val="24"/>
              </w:rPr>
              <w:t>запроєктувати</w:t>
            </w:r>
            <w:proofErr w:type="spellEnd"/>
            <w:r w:rsidRPr="00A453EC">
              <w:rPr>
                <w:sz w:val="24"/>
                <w:szCs w:val="24"/>
              </w:rPr>
              <w:t xml:space="preserve"> замки </w:t>
            </w:r>
            <w:proofErr w:type="spellStart"/>
            <w:r w:rsidRPr="00A453EC">
              <w:rPr>
                <w:sz w:val="24"/>
                <w:szCs w:val="24"/>
              </w:rPr>
              <w:t>ПрАТ</w:t>
            </w:r>
            <w:proofErr w:type="spellEnd"/>
            <w:r w:rsidRPr="00A453EC">
              <w:rPr>
                <w:sz w:val="24"/>
                <w:szCs w:val="24"/>
              </w:rPr>
              <w:t xml:space="preserve"> «ДТЕК КИЇВСЬКІ ЕЛЕКТРОМЕРЕЖІ».</w:t>
            </w:r>
          </w:p>
          <w:p w:rsidR="00667FE3" w:rsidRPr="00A453EC" w:rsidRDefault="00667FE3" w:rsidP="00506657">
            <w:pPr>
              <w:jc w:val="both"/>
              <w:rPr>
                <w:sz w:val="24"/>
                <w:szCs w:val="24"/>
              </w:rPr>
            </w:pPr>
            <w:r w:rsidRPr="00A453EC">
              <w:rPr>
                <w:sz w:val="24"/>
                <w:szCs w:val="24"/>
              </w:rPr>
              <w:t xml:space="preserve"> Тип, конструкцію та виробника: кабелю; кабель</w:t>
            </w:r>
            <w:r w:rsidR="00E066C5" w:rsidRPr="00A453EC">
              <w:rPr>
                <w:sz w:val="24"/>
                <w:szCs w:val="24"/>
              </w:rPr>
              <w:t>ної арматури; обладнання та інше</w:t>
            </w:r>
            <w:r w:rsidRPr="00A453EC">
              <w:rPr>
                <w:sz w:val="24"/>
                <w:szCs w:val="24"/>
              </w:rPr>
              <w:t xml:space="preserve"> – погодити на початку </w:t>
            </w:r>
            <w:proofErr w:type="spellStart"/>
            <w:r w:rsidRPr="00A453EC">
              <w:rPr>
                <w:sz w:val="24"/>
                <w:szCs w:val="24"/>
              </w:rPr>
              <w:t>проєктування</w:t>
            </w:r>
            <w:proofErr w:type="spellEnd"/>
            <w:r w:rsidRPr="00A453EC">
              <w:rPr>
                <w:sz w:val="24"/>
                <w:szCs w:val="24"/>
              </w:rPr>
              <w:t xml:space="preserve"> з </w:t>
            </w:r>
            <w:proofErr w:type="spellStart"/>
            <w:r w:rsidRPr="00A453EC">
              <w:rPr>
                <w:sz w:val="24"/>
                <w:szCs w:val="24"/>
              </w:rPr>
              <w:t>ПрАТ</w:t>
            </w:r>
            <w:proofErr w:type="spellEnd"/>
            <w:r w:rsidRPr="00A453EC">
              <w:rPr>
                <w:sz w:val="24"/>
                <w:szCs w:val="24"/>
              </w:rPr>
              <w:t xml:space="preserve"> «ДТЕК КИЇВСЬКІ ЕЛЕКТРОМЕРЕЖІ».</w:t>
            </w:r>
          </w:p>
          <w:p w:rsidR="00667FE3" w:rsidRPr="00A453EC" w:rsidRDefault="00667FE3" w:rsidP="002E04FE">
            <w:pPr>
              <w:ind w:firstLine="175"/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</w:rPr>
              <w:t xml:space="preserve">Якщо технічними умовами передбачено черговість </w:t>
            </w:r>
            <w:r w:rsidRPr="00A453EC">
              <w:rPr>
                <w:sz w:val="24"/>
                <w:szCs w:val="24"/>
              </w:rPr>
              <w:lastRenderedPageBreak/>
              <w:t xml:space="preserve">будівництва/введення в експлуатацію об`єктів/пускових комплексів, то до початку </w:t>
            </w:r>
            <w:proofErr w:type="spellStart"/>
            <w:r w:rsidRPr="00A453EC">
              <w:rPr>
                <w:sz w:val="24"/>
                <w:szCs w:val="24"/>
              </w:rPr>
              <w:t>проєктування</w:t>
            </w:r>
            <w:proofErr w:type="spellEnd"/>
            <w:r w:rsidRPr="00A453EC">
              <w:rPr>
                <w:sz w:val="24"/>
                <w:szCs w:val="24"/>
              </w:rPr>
              <w:t xml:space="preserve"> кожної черги, передбаченої технічними умовами, потрібно звернутись до </w:t>
            </w:r>
            <w:proofErr w:type="spellStart"/>
            <w:r w:rsidRPr="00A453EC">
              <w:rPr>
                <w:sz w:val="24"/>
                <w:szCs w:val="24"/>
              </w:rPr>
              <w:t>ПрАТ</w:t>
            </w:r>
            <w:proofErr w:type="spellEnd"/>
            <w:r w:rsidRPr="00A453EC">
              <w:rPr>
                <w:sz w:val="24"/>
                <w:szCs w:val="24"/>
              </w:rPr>
              <w:t xml:space="preserve"> «ДТЕК КИЇВСЬКІ ЕЛЕКТРОМЕРЕЖІ» щодо актуалізації вимог завдання на </w:t>
            </w:r>
            <w:proofErr w:type="spellStart"/>
            <w:r w:rsidRPr="00A453EC">
              <w:rPr>
                <w:sz w:val="24"/>
                <w:szCs w:val="24"/>
              </w:rPr>
              <w:t>проєктування</w:t>
            </w:r>
            <w:proofErr w:type="spellEnd"/>
            <w:r w:rsidRPr="00A453EC">
              <w:rPr>
                <w:sz w:val="24"/>
                <w:szCs w:val="24"/>
              </w:rPr>
              <w:t>.</w:t>
            </w:r>
          </w:p>
        </w:tc>
      </w:tr>
      <w:tr w:rsidR="00667FE3" w:rsidRPr="00A453EC" w:rsidTr="00E404CC">
        <w:trPr>
          <w:trHeight w:val="2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A453EC">
              <w:rPr>
                <w:sz w:val="24"/>
                <w:szCs w:val="24"/>
                <w:lang w:val="ru-RU" w:eastAsia="ru-RU"/>
              </w:rPr>
              <w:lastRenderedPageBreak/>
              <w:t>20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 xml:space="preserve">Вимоги до </w:t>
            </w:r>
            <w:proofErr w:type="spellStart"/>
            <w:r w:rsidRPr="00A453EC">
              <w:rPr>
                <w:sz w:val="24"/>
                <w:szCs w:val="24"/>
                <w:lang w:eastAsia="ru-RU"/>
              </w:rPr>
              <w:t>охороннихсистем</w:t>
            </w:r>
            <w:proofErr w:type="spellEnd"/>
            <w:r w:rsidRPr="00A453EC">
              <w:rPr>
                <w:sz w:val="24"/>
                <w:szCs w:val="24"/>
                <w:lang w:eastAsia="ru-RU"/>
              </w:rPr>
              <w:t xml:space="preserve"> об’єктів</w:t>
            </w:r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  <w:lang w:eastAsia="uk-UA"/>
              </w:rPr>
              <w:t>Відповідно до діючих в Україні норм та правил.</w:t>
            </w:r>
          </w:p>
        </w:tc>
      </w:tr>
      <w:tr w:rsidR="00667FE3" w:rsidRPr="00A453EC" w:rsidTr="005A169F">
        <w:trPr>
          <w:trHeight w:val="20"/>
          <w:jc w:val="center"/>
        </w:trPr>
        <w:tc>
          <w:tcPr>
            <w:tcW w:w="631" w:type="dxa"/>
            <w:vMerge w:val="restart"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A453EC">
              <w:rPr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rPr>
                <w:sz w:val="24"/>
                <w:szCs w:val="24"/>
                <w:lang w:val="ru-RU"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 xml:space="preserve">Доступність об'єкта для осіб з інвалідністю та інших </w:t>
            </w:r>
            <w:proofErr w:type="spellStart"/>
            <w:r w:rsidRPr="00A453EC">
              <w:rPr>
                <w:sz w:val="24"/>
                <w:szCs w:val="24"/>
                <w:lang w:eastAsia="ru-RU"/>
              </w:rPr>
              <w:t>маломобільних</w:t>
            </w:r>
            <w:proofErr w:type="spellEnd"/>
            <w:r w:rsidRPr="00A453EC">
              <w:rPr>
                <w:sz w:val="24"/>
                <w:szCs w:val="24"/>
                <w:lang w:eastAsia="ru-RU"/>
              </w:rPr>
              <w:t xml:space="preserve"> груп населення</w:t>
            </w:r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  <w:lang w:eastAsia="uk-UA"/>
              </w:rPr>
              <w:t>Передбачити відповідно до діючих законів, державних будівельних норм, правил та стандартів в Україні.</w:t>
            </w:r>
          </w:p>
        </w:tc>
      </w:tr>
      <w:tr w:rsidR="00667FE3" w:rsidRPr="00A453EC" w:rsidTr="005A169F">
        <w:trPr>
          <w:trHeight w:val="20"/>
          <w:jc w:val="center"/>
        </w:trPr>
        <w:tc>
          <w:tcPr>
            <w:tcW w:w="631" w:type="dxa"/>
            <w:vMerge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</w:rPr>
              <w:t>Вимоги до розділу «</w:t>
            </w:r>
            <w:proofErr w:type="spellStart"/>
            <w:r w:rsidRPr="00A453EC">
              <w:rPr>
                <w:sz w:val="24"/>
                <w:szCs w:val="24"/>
              </w:rPr>
              <w:t>Проєкт</w:t>
            </w:r>
            <w:proofErr w:type="spellEnd"/>
            <w:r w:rsidRPr="00A453EC">
              <w:rPr>
                <w:sz w:val="24"/>
                <w:szCs w:val="24"/>
              </w:rPr>
              <w:t xml:space="preserve"> організації будівництва</w:t>
            </w:r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667FE3" w:rsidRPr="00A453EC" w:rsidRDefault="00667FE3" w:rsidP="00545919">
            <w:pPr>
              <w:tabs>
                <w:tab w:val="left" w:pos="256"/>
              </w:tabs>
              <w:jc w:val="both"/>
              <w:rPr>
                <w:sz w:val="24"/>
                <w:szCs w:val="24"/>
              </w:rPr>
            </w:pPr>
            <w:r w:rsidRPr="00A453EC">
              <w:rPr>
                <w:sz w:val="24"/>
                <w:szCs w:val="24"/>
              </w:rPr>
              <w:t xml:space="preserve">Передбачити в робочому </w:t>
            </w:r>
            <w:proofErr w:type="spellStart"/>
            <w:r w:rsidRPr="00A453EC">
              <w:rPr>
                <w:sz w:val="24"/>
                <w:szCs w:val="24"/>
              </w:rPr>
              <w:t>проєкті</w:t>
            </w:r>
            <w:proofErr w:type="spellEnd"/>
            <w:r w:rsidRPr="00A453EC">
              <w:rPr>
                <w:sz w:val="24"/>
                <w:szCs w:val="24"/>
              </w:rPr>
              <w:t xml:space="preserve"> розділ «</w:t>
            </w:r>
            <w:proofErr w:type="spellStart"/>
            <w:r w:rsidRPr="00A453EC">
              <w:rPr>
                <w:sz w:val="24"/>
                <w:szCs w:val="24"/>
              </w:rPr>
              <w:t>Проєкт</w:t>
            </w:r>
            <w:proofErr w:type="spellEnd"/>
            <w:r w:rsidRPr="00A453EC">
              <w:rPr>
                <w:sz w:val="24"/>
                <w:szCs w:val="24"/>
              </w:rPr>
              <w:t xml:space="preserve"> організації будівництва» (ПОБ) в обсязі згідно ДБН A.3.1-5-2016.</w:t>
            </w:r>
          </w:p>
          <w:p w:rsidR="00667FE3" w:rsidRPr="00A453EC" w:rsidRDefault="00667FE3" w:rsidP="00545919">
            <w:pPr>
              <w:tabs>
                <w:tab w:val="left" w:pos="256"/>
              </w:tabs>
              <w:jc w:val="both"/>
              <w:rPr>
                <w:sz w:val="24"/>
                <w:szCs w:val="24"/>
              </w:rPr>
            </w:pPr>
            <w:r w:rsidRPr="00A453EC">
              <w:rPr>
                <w:sz w:val="24"/>
                <w:szCs w:val="24"/>
              </w:rPr>
              <w:t>В розділі обов’язково зазначити етапи та умови виконання будівельно-монтажних робіт.</w:t>
            </w:r>
          </w:p>
          <w:p w:rsidR="00667FE3" w:rsidRPr="00A453EC" w:rsidRDefault="00667FE3" w:rsidP="00545919">
            <w:pPr>
              <w:tabs>
                <w:tab w:val="left" w:pos="256"/>
              </w:tabs>
              <w:jc w:val="both"/>
              <w:rPr>
                <w:sz w:val="24"/>
                <w:szCs w:val="24"/>
              </w:rPr>
            </w:pPr>
            <w:r w:rsidRPr="00A453EC">
              <w:rPr>
                <w:sz w:val="24"/>
                <w:szCs w:val="24"/>
              </w:rPr>
              <w:t xml:space="preserve">В ПОБ обов’язково необхідно включити погоджену програму наладки та випробування для нових КЛ, </w:t>
            </w:r>
            <w:proofErr w:type="spellStart"/>
            <w:r w:rsidRPr="00A453EC">
              <w:rPr>
                <w:sz w:val="24"/>
                <w:szCs w:val="24"/>
              </w:rPr>
              <w:t>проєктного</w:t>
            </w:r>
            <w:proofErr w:type="spellEnd"/>
            <w:r w:rsidRPr="00A453EC">
              <w:rPr>
                <w:sz w:val="24"/>
                <w:szCs w:val="24"/>
              </w:rPr>
              <w:t xml:space="preserve"> обладнання, а також для існуючого обладнання необхідного для включення.</w:t>
            </w:r>
          </w:p>
          <w:p w:rsidR="00667FE3" w:rsidRPr="00A453EC" w:rsidRDefault="00667FE3" w:rsidP="00545919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  <w:lang w:eastAsia="ru-RU"/>
              </w:rPr>
              <w:t>Коефіцієнти, що враховують умови виконання робіт, застосовуються в кошторисній документації на підставі обґрунтувань, передбачених в ПОБ</w:t>
            </w:r>
          </w:p>
        </w:tc>
      </w:tr>
      <w:tr w:rsidR="00667FE3" w:rsidRPr="00A453EC" w:rsidTr="005A169F">
        <w:trPr>
          <w:trHeight w:val="2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Вимоги до складу паспорту об’єкту</w:t>
            </w:r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667FE3" w:rsidRPr="00A453EC" w:rsidRDefault="00667FE3" w:rsidP="00545919">
            <w:pPr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  <w:lang w:eastAsia="uk-UA"/>
              </w:rPr>
              <w:t xml:space="preserve">Відповідно до Наказу </w:t>
            </w:r>
            <w:proofErr w:type="spellStart"/>
            <w:r w:rsidRPr="00A453EC">
              <w:rPr>
                <w:sz w:val="24"/>
                <w:szCs w:val="24"/>
                <w:lang w:eastAsia="uk-UA"/>
              </w:rPr>
              <w:t>Мінрегіонбуда</w:t>
            </w:r>
            <w:proofErr w:type="spellEnd"/>
            <w:r w:rsidRPr="00A453EC">
              <w:rPr>
                <w:sz w:val="24"/>
                <w:szCs w:val="24"/>
                <w:lang w:eastAsia="uk-UA"/>
              </w:rPr>
              <w:t xml:space="preserve"> від 10.11.2017 № 298 «Про затвердження форми паспорта об’єкта будівництва»</w:t>
            </w:r>
          </w:p>
          <w:p w:rsidR="00667FE3" w:rsidRPr="00A453EC" w:rsidRDefault="00667FE3" w:rsidP="00545919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</w:p>
        </w:tc>
      </w:tr>
      <w:tr w:rsidR="00667FE3" w:rsidRPr="00A453EC" w:rsidTr="005A169F">
        <w:trPr>
          <w:trHeight w:val="2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Вимоги до кошторисної документації</w:t>
            </w:r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  <w:lang w:eastAsia="uk-UA"/>
              </w:rPr>
              <w:t>Розрахунковий рівень заробітної плати (для розряду 3,8) прийняти у розмірі 1</w:t>
            </w:r>
            <w:r w:rsidRPr="00A453EC">
              <w:rPr>
                <w:sz w:val="24"/>
                <w:szCs w:val="24"/>
                <w:lang w:val="ru-RU" w:eastAsia="uk-UA"/>
              </w:rPr>
              <w:t>8000</w:t>
            </w:r>
            <w:r w:rsidRPr="00A453EC">
              <w:rPr>
                <w:sz w:val="24"/>
                <w:szCs w:val="24"/>
                <w:lang w:eastAsia="uk-UA"/>
              </w:rPr>
              <w:t xml:space="preserve">,00 </w:t>
            </w:r>
            <w:proofErr w:type="spellStart"/>
            <w:r w:rsidRPr="00A453EC">
              <w:rPr>
                <w:sz w:val="24"/>
                <w:szCs w:val="24"/>
                <w:lang w:eastAsia="uk-UA"/>
              </w:rPr>
              <w:t>грн</w:t>
            </w:r>
            <w:proofErr w:type="spellEnd"/>
            <w:r w:rsidRPr="00A453EC">
              <w:rPr>
                <w:sz w:val="24"/>
                <w:szCs w:val="24"/>
                <w:lang w:eastAsia="uk-UA"/>
              </w:rPr>
              <w:t xml:space="preserve"> для умов*:</w:t>
            </w:r>
          </w:p>
          <w:p w:rsidR="00667FE3" w:rsidRPr="00A453EC" w:rsidRDefault="00667FE3" w:rsidP="00545919">
            <w:pPr>
              <w:pStyle w:val="ab"/>
              <w:widowControl/>
              <w:numPr>
                <w:ilvl w:val="0"/>
                <w:numId w:val="1"/>
              </w:numPr>
              <w:ind w:left="387"/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  <w:lang w:eastAsia="uk-UA"/>
              </w:rPr>
              <w:t>згідно з Постанови Кабінету Міністрів України від 31.05.2021 № 586 - 107,2 відсотків</w:t>
            </w:r>
          </w:p>
          <w:p w:rsidR="00667FE3" w:rsidRPr="00A453EC" w:rsidRDefault="00667FE3" w:rsidP="00545919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  <w:lang w:eastAsia="uk-UA"/>
              </w:rPr>
              <w:t>*У разі зміни умов, рівень заробітної плати (для розряду 3,8) перераховується.</w:t>
            </w:r>
          </w:p>
          <w:p w:rsidR="00667FE3" w:rsidRPr="00A453EC" w:rsidRDefault="00667FE3" w:rsidP="00545919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 xml:space="preserve">Перелік витрат розділу 2 не є виключним, та повинен уточнюватися відповідно до конкретних проектних рішень (витрати на </w:t>
            </w:r>
            <w:proofErr w:type="spellStart"/>
            <w:r w:rsidRPr="00A453EC">
              <w:rPr>
                <w:sz w:val="24"/>
                <w:szCs w:val="24"/>
                <w:lang w:eastAsia="ru-RU"/>
              </w:rPr>
              <w:t>шеф-монтаж</w:t>
            </w:r>
            <w:proofErr w:type="spellEnd"/>
            <w:r w:rsidRPr="00A453EC">
              <w:rPr>
                <w:sz w:val="24"/>
                <w:szCs w:val="24"/>
                <w:lang w:eastAsia="ru-RU"/>
              </w:rPr>
              <w:t>, випробування паль, перевезення обладнання замовника та інше).</w:t>
            </w:r>
          </w:p>
          <w:p w:rsidR="00667FE3" w:rsidRPr="00A453EC" w:rsidRDefault="00667FE3" w:rsidP="00545919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u w:val="single"/>
                <w:lang w:eastAsia="uk-UA"/>
              </w:rPr>
            </w:pPr>
            <w:r w:rsidRPr="00A453EC">
              <w:rPr>
                <w:sz w:val="24"/>
                <w:szCs w:val="24"/>
                <w:u w:val="single"/>
                <w:lang w:eastAsia="uk-UA"/>
              </w:rPr>
              <w:t>Вартість ПВР:</w:t>
            </w:r>
          </w:p>
          <w:p w:rsidR="00667FE3" w:rsidRPr="00A453EC" w:rsidRDefault="00667FE3" w:rsidP="002E04FE">
            <w:pPr>
              <w:contextualSpacing/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  <w:lang w:eastAsia="ru-RU"/>
              </w:rPr>
              <w:t xml:space="preserve">Визначити відповідно до Настанови з визначення вартості проектних, науково-проектних, вишукувальних робіт та експертизи проектної документації на будівництво та чинних збірників цін на </w:t>
            </w:r>
            <w:proofErr w:type="spellStart"/>
            <w:r w:rsidRPr="00A453EC">
              <w:rPr>
                <w:sz w:val="24"/>
                <w:szCs w:val="24"/>
                <w:lang w:eastAsia="ru-RU"/>
              </w:rPr>
              <w:t>проєктно-вишукувальні</w:t>
            </w:r>
            <w:proofErr w:type="spellEnd"/>
            <w:r w:rsidRPr="00A453EC">
              <w:rPr>
                <w:sz w:val="24"/>
                <w:szCs w:val="24"/>
                <w:lang w:eastAsia="ru-RU"/>
              </w:rPr>
              <w:t xml:space="preserve"> роботи, рекомендованих до застосування </w:t>
            </w:r>
            <w:proofErr w:type="spellStart"/>
            <w:r w:rsidRPr="00A453EC">
              <w:rPr>
                <w:sz w:val="24"/>
                <w:szCs w:val="24"/>
                <w:lang w:eastAsia="ru-RU"/>
              </w:rPr>
              <w:t>Мінрегіоном</w:t>
            </w:r>
            <w:proofErr w:type="spellEnd"/>
            <w:r w:rsidRPr="00A453EC">
              <w:rPr>
                <w:sz w:val="24"/>
                <w:szCs w:val="24"/>
                <w:lang w:eastAsia="ru-RU"/>
              </w:rPr>
              <w:t>.</w:t>
            </w:r>
            <w:r w:rsidR="002E04FE" w:rsidRPr="00A453EC">
              <w:rPr>
                <w:sz w:val="24"/>
                <w:szCs w:val="24"/>
                <w:lang w:eastAsia="uk-UA"/>
              </w:rPr>
              <w:t xml:space="preserve"> </w:t>
            </w:r>
          </w:p>
          <w:p w:rsidR="00667FE3" w:rsidRPr="00A453EC" w:rsidRDefault="00667FE3" w:rsidP="00545919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  <w:lang w:eastAsia="uk-UA"/>
              </w:rPr>
              <w:t>Дотриматись діючих в Україні норм та правил</w:t>
            </w:r>
          </w:p>
        </w:tc>
      </w:tr>
      <w:tr w:rsidR="00667FE3" w:rsidRPr="00A453EC" w:rsidTr="00AC3CBB">
        <w:trPr>
          <w:trHeight w:val="20"/>
          <w:jc w:val="center"/>
        </w:trPr>
        <w:tc>
          <w:tcPr>
            <w:tcW w:w="631" w:type="dxa"/>
            <w:vMerge w:val="restart"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A453EC">
              <w:rPr>
                <w:sz w:val="24"/>
                <w:szCs w:val="24"/>
                <w:lang w:val="ru-RU" w:eastAsia="ru-RU"/>
              </w:rPr>
              <w:t>24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 xml:space="preserve">Вимоги до оформлення </w:t>
            </w:r>
            <w:proofErr w:type="spellStart"/>
            <w:r w:rsidRPr="00A453EC">
              <w:rPr>
                <w:sz w:val="24"/>
                <w:szCs w:val="24"/>
                <w:lang w:eastAsia="ru-RU"/>
              </w:rPr>
              <w:t>проєктної</w:t>
            </w:r>
            <w:proofErr w:type="spellEnd"/>
            <w:r w:rsidRPr="00A453EC">
              <w:rPr>
                <w:sz w:val="24"/>
                <w:szCs w:val="24"/>
                <w:lang w:eastAsia="ru-RU"/>
              </w:rPr>
              <w:t xml:space="preserve"> документації</w:t>
            </w:r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  <w:lang w:eastAsia="uk-UA"/>
              </w:rPr>
              <w:t>Вимоги до розробки та складу кошторисної документації відповідно до діючих в Україні норм та правил.</w:t>
            </w:r>
          </w:p>
          <w:p w:rsidR="00667FE3" w:rsidRPr="00A453EC" w:rsidRDefault="00667FE3" w:rsidP="00545919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  <w:lang w:eastAsia="uk-UA"/>
              </w:rPr>
              <w:t xml:space="preserve">Вимоги до порядку розробки, складу та оформленню </w:t>
            </w:r>
            <w:proofErr w:type="spellStart"/>
            <w:r w:rsidRPr="00A453EC">
              <w:rPr>
                <w:sz w:val="24"/>
                <w:szCs w:val="24"/>
                <w:lang w:eastAsia="uk-UA"/>
              </w:rPr>
              <w:t>проєктної</w:t>
            </w:r>
            <w:proofErr w:type="spellEnd"/>
            <w:r w:rsidRPr="00A453EC">
              <w:rPr>
                <w:sz w:val="24"/>
                <w:szCs w:val="24"/>
                <w:lang w:eastAsia="uk-UA"/>
              </w:rPr>
              <w:t xml:space="preserve"> документації відповідно до діючих в Україні норм та правил.</w:t>
            </w:r>
          </w:p>
          <w:p w:rsidR="00667FE3" w:rsidRPr="00A453EC" w:rsidRDefault="00667FE3" w:rsidP="002E04FE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  <w:lang w:eastAsia="uk-UA"/>
              </w:rPr>
              <w:t>Вимоги до складу та оформлення ОТР та ОЛ відповідно до діючих в Україні норм та правил.</w:t>
            </w:r>
            <w:r w:rsidR="002E04FE" w:rsidRPr="00A453EC">
              <w:rPr>
                <w:sz w:val="24"/>
                <w:szCs w:val="24"/>
                <w:lang w:eastAsia="uk-UA"/>
              </w:rPr>
              <w:t xml:space="preserve"> </w:t>
            </w:r>
          </w:p>
        </w:tc>
      </w:tr>
      <w:tr w:rsidR="00667FE3" w:rsidRPr="00A453EC" w:rsidTr="00AC3CBB">
        <w:trPr>
          <w:trHeight w:val="20"/>
          <w:jc w:val="center"/>
        </w:trPr>
        <w:tc>
          <w:tcPr>
            <w:tcW w:w="631" w:type="dxa"/>
            <w:vMerge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 xml:space="preserve">Вимоги до експертизи </w:t>
            </w:r>
            <w:proofErr w:type="spellStart"/>
            <w:r w:rsidRPr="00A453EC">
              <w:rPr>
                <w:sz w:val="24"/>
                <w:szCs w:val="24"/>
                <w:lang w:eastAsia="ru-RU"/>
              </w:rPr>
              <w:t>проєктної</w:t>
            </w:r>
            <w:proofErr w:type="spellEnd"/>
            <w:r w:rsidRPr="00A453EC">
              <w:rPr>
                <w:sz w:val="24"/>
                <w:szCs w:val="24"/>
                <w:lang w:eastAsia="ru-RU"/>
              </w:rPr>
              <w:t xml:space="preserve"> експертизи</w:t>
            </w:r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  <w:lang w:eastAsia="uk-UA"/>
              </w:rPr>
              <w:t xml:space="preserve">Експертизу </w:t>
            </w:r>
            <w:proofErr w:type="spellStart"/>
            <w:r w:rsidRPr="00A453EC">
              <w:rPr>
                <w:sz w:val="24"/>
                <w:szCs w:val="24"/>
                <w:lang w:eastAsia="uk-UA"/>
              </w:rPr>
              <w:t>проєктної</w:t>
            </w:r>
            <w:proofErr w:type="spellEnd"/>
            <w:r w:rsidRPr="00A453EC">
              <w:rPr>
                <w:sz w:val="24"/>
                <w:szCs w:val="24"/>
                <w:lang w:eastAsia="uk-UA"/>
              </w:rPr>
              <w:t xml:space="preserve"> документації виконати у відповідності до ДСТУ-Н Б А.2.2-10:2012 в експертній організації, що відповідає Критеріям, встановленим наказом Міністерства </w:t>
            </w:r>
            <w:r w:rsidRPr="00A453EC">
              <w:rPr>
                <w:sz w:val="24"/>
                <w:szCs w:val="24"/>
                <w:lang w:eastAsia="uk-UA"/>
              </w:rPr>
              <w:lastRenderedPageBreak/>
              <w:t xml:space="preserve">регіонального розвитку, будівництва та житлово-комунального господарства України від 15.08.2017 №204 та отримати позитивний експертний звіт. </w:t>
            </w:r>
            <w:proofErr w:type="spellStart"/>
            <w:r w:rsidRPr="00A453EC">
              <w:rPr>
                <w:sz w:val="24"/>
                <w:szCs w:val="24"/>
                <w:lang w:eastAsia="uk-UA"/>
              </w:rPr>
              <w:t>Проєктувальник</w:t>
            </w:r>
            <w:proofErr w:type="spellEnd"/>
            <w:r w:rsidRPr="00A453EC">
              <w:rPr>
                <w:sz w:val="24"/>
                <w:szCs w:val="24"/>
                <w:lang w:eastAsia="uk-UA"/>
              </w:rPr>
              <w:t xml:space="preserve"> укладає договір (як замовник проведення експертизи) з експертною організацією на проведення експертизи, здійснює супровід проведення експертизи, коригує </w:t>
            </w:r>
            <w:proofErr w:type="spellStart"/>
            <w:r w:rsidRPr="00A453EC">
              <w:rPr>
                <w:sz w:val="24"/>
                <w:szCs w:val="24"/>
                <w:lang w:eastAsia="uk-UA"/>
              </w:rPr>
              <w:t>проєктну</w:t>
            </w:r>
            <w:proofErr w:type="spellEnd"/>
            <w:r w:rsidRPr="00A453EC">
              <w:rPr>
                <w:sz w:val="24"/>
                <w:szCs w:val="24"/>
                <w:lang w:eastAsia="uk-UA"/>
              </w:rPr>
              <w:t xml:space="preserve"> документацію, якщо матимуть місце зауваження експертної організації (експертів), отримує та передає Замовнику (звіт експертної організації (з позитивним відгуком) за результатами проведеної експертизи.</w:t>
            </w:r>
          </w:p>
          <w:p w:rsidR="00667FE3" w:rsidRPr="00A453EC" w:rsidRDefault="00667FE3" w:rsidP="00545919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  <w:lang w:eastAsia="uk-UA"/>
              </w:rPr>
              <w:t xml:space="preserve">В період проходження експертизи в разі отримання зауважень, </w:t>
            </w:r>
            <w:proofErr w:type="spellStart"/>
            <w:r w:rsidRPr="00A453EC">
              <w:rPr>
                <w:sz w:val="24"/>
                <w:szCs w:val="24"/>
                <w:lang w:eastAsia="uk-UA"/>
              </w:rPr>
              <w:t>проєктна</w:t>
            </w:r>
            <w:proofErr w:type="spellEnd"/>
            <w:r w:rsidRPr="00A453EC">
              <w:rPr>
                <w:sz w:val="24"/>
                <w:szCs w:val="24"/>
                <w:lang w:eastAsia="uk-UA"/>
              </w:rPr>
              <w:t xml:space="preserve"> організація інформує Замовника про склад зауважень, погоджує відповіді на зауваженні з Замовником в разі відхилення від погоджених </w:t>
            </w:r>
            <w:proofErr w:type="spellStart"/>
            <w:r w:rsidRPr="00A453EC">
              <w:rPr>
                <w:sz w:val="24"/>
                <w:szCs w:val="24"/>
                <w:lang w:eastAsia="uk-UA"/>
              </w:rPr>
              <w:t>проєктних</w:t>
            </w:r>
            <w:proofErr w:type="spellEnd"/>
            <w:r w:rsidRPr="00A453EC">
              <w:rPr>
                <w:sz w:val="24"/>
                <w:szCs w:val="24"/>
                <w:lang w:eastAsia="uk-UA"/>
              </w:rPr>
              <w:t xml:space="preserve"> рішень та надає звітність про виконання експертизи.</w:t>
            </w:r>
          </w:p>
          <w:p w:rsidR="00330674" w:rsidRPr="00A453EC" w:rsidRDefault="00667FE3" w:rsidP="00330674">
            <w:pPr>
              <w:widowControl/>
              <w:pBdr>
                <w:left w:val="single" w:sz="36" w:space="15" w:color="4B84BF"/>
              </w:pBdr>
              <w:shd w:val="clear" w:color="auto" w:fill="FFFFFF"/>
              <w:spacing w:after="192"/>
              <w:outlineLvl w:val="0"/>
              <w:rPr>
                <w:kern w:val="36"/>
                <w:sz w:val="24"/>
                <w:szCs w:val="24"/>
                <w:lang w:eastAsia="ru-RU"/>
              </w:rPr>
            </w:pPr>
            <w:r w:rsidRPr="00A453EC">
              <w:rPr>
                <w:kern w:val="36"/>
                <w:sz w:val="24"/>
                <w:szCs w:val="24"/>
                <w:lang w:eastAsia="ru-RU"/>
              </w:rPr>
              <w:t xml:space="preserve">Перелік експертних організацій, що відповідають Критеріям, встановленим наказом </w:t>
            </w:r>
            <w:proofErr w:type="spellStart"/>
            <w:r w:rsidRPr="00A453EC">
              <w:rPr>
                <w:kern w:val="36"/>
                <w:sz w:val="24"/>
                <w:szCs w:val="24"/>
                <w:lang w:eastAsia="ru-RU"/>
              </w:rPr>
              <w:t>Мінрегіону</w:t>
            </w:r>
            <w:proofErr w:type="spellEnd"/>
            <w:r w:rsidRPr="00A453EC">
              <w:rPr>
                <w:kern w:val="36"/>
                <w:sz w:val="24"/>
                <w:szCs w:val="24"/>
                <w:lang w:eastAsia="ru-RU"/>
              </w:rPr>
              <w:t xml:space="preserve"> від 15.08.2017 № 204, та можуть проводити експертизу </w:t>
            </w:r>
            <w:proofErr w:type="spellStart"/>
            <w:r w:rsidRPr="00A453EC">
              <w:rPr>
                <w:kern w:val="36"/>
                <w:sz w:val="24"/>
                <w:szCs w:val="24"/>
                <w:lang w:eastAsia="ru-RU"/>
              </w:rPr>
              <w:t>проєктів</w:t>
            </w:r>
            <w:proofErr w:type="spellEnd"/>
            <w:r w:rsidRPr="00A453EC">
              <w:rPr>
                <w:kern w:val="36"/>
                <w:sz w:val="24"/>
                <w:szCs w:val="24"/>
                <w:lang w:eastAsia="ru-RU"/>
              </w:rPr>
              <w:t xml:space="preserve"> будівництва.</w:t>
            </w:r>
          </w:p>
          <w:p w:rsidR="00330674" w:rsidRPr="00A453EC" w:rsidRDefault="00667FE3" w:rsidP="00330674">
            <w:pPr>
              <w:widowControl/>
              <w:pBdr>
                <w:left w:val="single" w:sz="36" w:space="15" w:color="4B84BF"/>
              </w:pBdr>
              <w:shd w:val="clear" w:color="auto" w:fill="FFFFFF"/>
              <w:spacing w:after="192"/>
              <w:outlineLvl w:val="0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  <w:lang w:eastAsia="uk-UA"/>
              </w:rPr>
              <w:t>За посиланням:</w:t>
            </w:r>
          </w:p>
          <w:p w:rsidR="00667FE3" w:rsidRPr="00A453EC" w:rsidRDefault="00667FE3" w:rsidP="00330674">
            <w:pPr>
              <w:widowControl/>
              <w:pBdr>
                <w:left w:val="single" w:sz="36" w:space="15" w:color="4B84BF"/>
              </w:pBdr>
              <w:shd w:val="clear" w:color="auto" w:fill="FFFFFF"/>
              <w:spacing w:after="192"/>
              <w:outlineLvl w:val="0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  <w:lang w:eastAsia="uk-UA"/>
              </w:rPr>
              <w:t>https://www.minregion.gov.ua/napryamki-diyalnosti/building/ekspertyza-v-budivnycztvi/perelik-ekspertnih-organizatsiy/perelik-ekspertnih-organizatsiy-shho-vidpovidayut-kriteriyam-vstanovlenim-nakazom-minregionu-vid-15-08-2017-204-ta-mozhut-provoditi-ekspertizu-proektiv-budivnitstva-2-2/</w:t>
            </w:r>
          </w:p>
        </w:tc>
      </w:tr>
      <w:tr w:rsidR="00667FE3" w:rsidRPr="00A453EC" w:rsidTr="000B327A">
        <w:trPr>
          <w:trHeight w:val="20"/>
          <w:jc w:val="center"/>
        </w:trPr>
        <w:tc>
          <w:tcPr>
            <w:tcW w:w="631" w:type="dxa"/>
            <w:vMerge/>
            <w:shd w:val="clear" w:color="auto" w:fill="auto"/>
            <w:vAlign w:val="center"/>
          </w:tcPr>
          <w:p w:rsidR="00667FE3" w:rsidRPr="00A453EC" w:rsidRDefault="00667FE3" w:rsidP="00545919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667FE3" w:rsidRPr="00A453EC" w:rsidRDefault="00667FE3" w:rsidP="00545919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 xml:space="preserve">Вимоги до передачі </w:t>
            </w:r>
            <w:proofErr w:type="spellStart"/>
            <w:r w:rsidRPr="00A453EC">
              <w:rPr>
                <w:sz w:val="24"/>
                <w:szCs w:val="24"/>
                <w:lang w:eastAsia="ru-RU"/>
              </w:rPr>
              <w:t>проєктної</w:t>
            </w:r>
            <w:proofErr w:type="spellEnd"/>
            <w:r w:rsidRPr="00A453EC">
              <w:rPr>
                <w:sz w:val="24"/>
                <w:szCs w:val="24"/>
                <w:lang w:eastAsia="ru-RU"/>
              </w:rPr>
              <w:t xml:space="preserve"> документації</w:t>
            </w:r>
          </w:p>
        </w:tc>
        <w:tc>
          <w:tcPr>
            <w:tcW w:w="6740" w:type="dxa"/>
            <w:gridSpan w:val="2"/>
            <w:shd w:val="clear" w:color="auto" w:fill="auto"/>
          </w:tcPr>
          <w:p w:rsidR="00667FE3" w:rsidRPr="00A453EC" w:rsidRDefault="00667FE3" w:rsidP="00545919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  <w:lang w:eastAsia="uk-UA"/>
              </w:rPr>
              <w:t xml:space="preserve">Вимоги до робочого </w:t>
            </w:r>
            <w:proofErr w:type="spellStart"/>
            <w:r w:rsidRPr="00A453EC">
              <w:rPr>
                <w:sz w:val="24"/>
                <w:szCs w:val="24"/>
                <w:lang w:eastAsia="uk-UA"/>
              </w:rPr>
              <w:t>проєктувідповідно</w:t>
            </w:r>
            <w:proofErr w:type="spellEnd"/>
            <w:r w:rsidRPr="00A453EC">
              <w:rPr>
                <w:sz w:val="24"/>
                <w:szCs w:val="24"/>
                <w:lang w:eastAsia="uk-UA"/>
              </w:rPr>
              <w:t xml:space="preserve"> до діючих в Україні норм та правил</w:t>
            </w:r>
          </w:p>
        </w:tc>
      </w:tr>
      <w:tr w:rsidR="00667FE3" w:rsidRPr="00A453EC" w:rsidTr="00B01742">
        <w:trPr>
          <w:trHeight w:val="20"/>
          <w:jc w:val="center"/>
        </w:trPr>
        <w:tc>
          <w:tcPr>
            <w:tcW w:w="631" w:type="dxa"/>
            <w:vMerge/>
            <w:shd w:val="clear" w:color="auto" w:fill="auto"/>
            <w:vAlign w:val="center"/>
          </w:tcPr>
          <w:p w:rsidR="00667FE3" w:rsidRPr="00A453EC" w:rsidRDefault="00667FE3" w:rsidP="006D1836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667FE3" w:rsidRPr="00A453EC" w:rsidRDefault="00667FE3" w:rsidP="006D1836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 xml:space="preserve">Вимоги до </w:t>
            </w:r>
            <w:proofErr w:type="spellStart"/>
            <w:r w:rsidRPr="00A453EC">
              <w:rPr>
                <w:sz w:val="24"/>
                <w:szCs w:val="24"/>
                <w:lang w:eastAsia="ru-RU"/>
              </w:rPr>
              <w:t>проєктної</w:t>
            </w:r>
            <w:proofErr w:type="spellEnd"/>
            <w:r w:rsidRPr="00A453EC">
              <w:rPr>
                <w:sz w:val="24"/>
                <w:szCs w:val="24"/>
                <w:lang w:eastAsia="ru-RU"/>
              </w:rPr>
              <w:t xml:space="preserve"> документації</w:t>
            </w:r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667FE3" w:rsidRPr="00A453EC" w:rsidRDefault="00667FE3" w:rsidP="006D1836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 xml:space="preserve">Згідно діючих нормативних документів:  </w:t>
            </w:r>
          </w:p>
          <w:p w:rsidR="00667FE3" w:rsidRPr="00A453EC" w:rsidRDefault="00667FE3" w:rsidP="006D1836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 xml:space="preserve">   ДСТУ Б А.2.4-4:2009 «Основні вимоги до </w:t>
            </w:r>
            <w:proofErr w:type="spellStart"/>
            <w:r w:rsidRPr="00A453EC">
              <w:rPr>
                <w:sz w:val="24"/>
                <w:szCs w:val="24"/>
                <w:lang w:eastAsia="ru-RU"/>
              </w:rPr>
              <w:t>проєктної</w:t>
            </w:r>
            <w:proofErr w:type="spellEnd"/>
            <w:r w:rsidRPr="00A453EC">
              <w:rPr>
                <w:sz w:val="24"/>
                <w:szCs w:val="24"/>
                <w:lang w:eastAsia="ru-RU"/>
              </w:rPr>
              <w:t xml:space="preserve"> та робочої документації»;</w:t>
            </w:r>
          </w:p>
          <w:p w:rsidR="00667FE3" w:rsidRPr="00A453EC" w:rsidRDefault="00667FE3" w:rsidP="006D1836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 xml:space="preserve">   ДБН А.2.2-3-2014 «Склад та зміст </w:t>
            </w:r>
            <w:proofErr w:type="spellStart"/>
            <w:r w:rsidRPr="00A453EC">
              <w:rPr>
                <w:sz w:val="24"/>
                <w:szCs w:val="24"/>
                <w:lang w:eastAsia="ru-RU"/>
              </w:rPr>
              <w:t>проєктної</w:t>
            </w:r>
            <w:proofErr w:type="spellEnd"/>
            <w:r w:rsidRPr="00A453EC">
              <w:rPr>
                <w:sz w:val="24"/>
                <w:szCs w:val="24"/>
                <w:lang w:eastAsia="ru-RU"/>
              </w:rPr>
              <w:t xml:space="preserve"> документації на будівництво»;</w:t>
            </w:r>
          </w:p>
          <w:p w:rsidR="00667FE3" w:rsidRPr="00A453EC" w:rsidRDefault="00667FE3" w:rsidP="006D1836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 xml:space="preserve">   ДСТУ Б А.2.4-35:2008 «</w:t>
            </w:r>
            <w:proofErr w:type="spellStart"/>
            <w:r w:rsidRPr="00A453EC">
              <w:rPr>
                <w:sz w:val="24"/>
                <w:szCs w:val="24"/>
                <w:lang w:eastAsia="ru-RU"/>
              </w:rPr>
              <w:t>Нормоконтроль</w:t>
            </w:r>
            <w:proofErr w:type="spellEnd"/>
            <w:r w:rsidR="00E066C5" w:rsidRPr="00A453E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53EC">
              <w:rPr>
                <w:sz w:val="24"/>
                <w:szCs w:val="24"/>
                <w:lang w:eastAsia="ru-RU"/>
              </w:rPr>
              <w:t>проєктної</w:t>
            </w:r>
            <w:proofErr w:type="spellEnd"/>
            <w:r w:rsidRPr="00A453EC">
              <w:rPr>
                <w:sz w:val="24"/>
                <w:szCs w:val="24"/>
                <w:lang w:eastAsia="ru-RU"/>
              </w:rPr>
              <w:t xml:space="preserve"> документації».</w:t>
            </w:r>
          </w:p>
          <w:p w:rsidR="00667FE3" w:rsidRPr="00A453EC" w:rsidRDefault="00667FE3" w:rsidP="006D1836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 xml:space="preserve">   У зв’язку з необхідністю визначення вартості складових елементів при реалізації нестандартного приєднання, в специфікації до робочого </w:t>
            </w:r>
            <w:proofErr w:type="spellStart"/>
            <w:r w:rsidRPr="00A453EC">
              <w:rPr>
                <w:sz w:val="24"/>
                <w:szCs w:val="24"/>
                <w:lang w:eastAsia="ru-RU"/>
              </w:rPr>
              <w:t>проєкту</w:t>
            </w:r>
            <w:proofErr w:type="spellEnd"/>
            <w:r w:rsidRPr="00A453EC">
              <w:rPr>
                <w:sz w:val="24"/>
                <w:szCs w:val="24"/>
                <w:lang w:eastAsia="ru-RU"/>
              </w:rPr>
              <w:t xml:space="preserve"> окремими розділами та в кошторисній документації окремими локальними кошторисами  врахувати:</w:t>
            </w:r>
          </w:p>
          <w:p w:rsidR="00667FE3" w:rsidRPr="00A453EC" w:rsidRDefault="00667FE3" w:rsidP="006D1836">
            <w:pPr>
              <w:tabs>
                <w:tab w:val="left" w:pos="306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-</w:t>
            </w:r>
            <w:r w:rsidRPr="00A453EC">
              <w:rPr>
                <w:sz w:val="24"/>
                <w:szCs w:val="24"/>
                <w:lang w:eastAsia="ru-RU"/>
              </w:rPr>
              <w:tab/>
              <w:t>Будівництво/реконструкція ліній 110-0,4 кВ, окремо на кожну лінію (в т.ч.: БМР, матеріали та обладнання);</w:t>
            </w:r>
          </w:p>
          <w:p w:rsidR="00667FE3" w:rsidRPr="00A453EC" w:rsidRDefault="00667FE3" w:rsidP="006D1836">
            <w:pPr>
              <w:tabs>
                <w:tab w:val="left" w:pos="306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-</w:t>
            </w:r>
            <w:r w:rsidRPr="00A453EC">
              <w:rPr>
                <w:sz w:val="24"/>
                <w:szCs w:val="24"/>
                <w:lang w:eastAsia="ru-RU"/>
              </w:rPr>
              <w:tab/>
              <w:t>Будівництво/реконструкція/технічне переоснащення ПС/РП/ТП:</w:t>
            </w:r>
          </w:p>
          <w:p w:rsidR="00667FE3" w:rsidRPr="00A453EC" w:rsidRDefault="00667FE3" w:rsidP="006D1836">
            <w:pPr>
              <w:tabs>
                <w:tab w:val="left" w:pos="306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•</w:t>
            </w:r>
            <w:r w:rsidRPr="00A453EC">
              <w:rPr>
                <w:sz w:val="24"/>
                <w:szCs w:val="24"/>
                <w:lang w:eastAsia="ru-RU"/>
              </w:rPr>
              <w:tab/>
              <w:t>вартість будівельної частини (БМР, матеріали) окремо на кожну споруду, в тому числі, і на підземні споруди;</w:t>
            </w:r>
          </w:p>
          <w:p w:rsidR="00667FE3" w:rsidRPr="00A453EC" w:rsidRDefault="00667FE3" w:rsidP="006D1836">
            <w:pPr>
              <w:tabs>
                <w:tab w:val="left" w:pos="306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•</w:t>
            </w:r>
            <w:r w:rsidRPr="00A453EC">
              <w:rPr>
                <w:sz w:val="24"/>
                <w:szCs w:val="24"/>
                <w:lang w:eastAsia="ru-RU"/>
              </w:rPr>
              <w:tab/>
              <w:t xml:space="preserve">вартість обладнання (БМР, обладнання, окремо вартість кожного силового </w:t>
            </w:r>
            <w:proofErr w:type="spellStart"/>
            <w:r w:rsidRPr="00A453EC">
              <w:rPr>
                <w:sz w:val="24"/>
                <w:szCs w:val="24"/>
                <w:lang w:eastAsia="ru-RU"/>
              </w:rPr>
              <w:t>тр-ра</w:t>
            </w:r>
            <w:proofErr w:type="spellEnd"/>
            <w:r w:rsidRPr="00A453EC">
              <w:rPr>
                <w:sz w:val="24"/>
                <w:szCs w:val="24"/>
                <w:lang w:eastAsia="ru-RU"/>
              </w:rPr>
              <w:t>);</w:t>
            </w:r>
          </w:p>
          <w:p w:rsidR="00667FE3" w:rsidRPr="00A453EC" w:rsidRDefault="00667FE3" w:rsidP="006D1836">
            <w:pPr>
              <w:tabs>
                <w:tab w:val="left" w:pos="306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•</w:t>
            </w:r>
            <w:r w:rsidRPr="00A453EC">
              <w:rPr>
                <w:sz w:val="24"/>
                <w:szCs w:val="24"/>
                <w:lang w:eastAsia="ru-RU"/>
              </w:rPr>
              <w:tab/>
              <w:t>вартість системи охоронної сигналізації (БМР, обладнання, матеріали);</w:t>
            </w:r>
          </w:p>
          <w:p w:rsidR="00667FE3" w:rsidRPr="00A453EC" w:rsidRDefault="00667FE3" w:rsidP="006D1836">
            <w:pPr>
              <w:jc w:val="both"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•   вартість влаштування комерційного (розрахункового) обліку електроенергії (частина Замовника згідно з ТУ) – зі специфікацією на усе обладнання вузлів комерційного (розрахункового) обліку;</w:t>
            </w:r>
          </w:p>
          <w:p w:rsidR="00667FE3" w:rsidRPr="00A453EC" w:rsidRDefault="00667FE3" w:rsidP="006D1836">
            <w:pPr>
              <w:jc w:val="both"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lastRenderedPageBreak/>
              <w:t>•   вартість влаштування технічного обліку електроенергії (частина ОСР згідно з ТУ) – зі специфікацією на усе обладнання вузлів технічного обліку.</w:t>
            </w:r>
          </w:p>
          <w:p w:rsidR="00667FE3" w:rsidRPr="00A453EC" w:rsidRDefault="00667FE3" w:rsidP="006D1836">
            <w:pPr>
              <w:tabs>
                <w:tab w:val="left" w:pos="306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•</w:t>
            </w:r>
            <w:r w:rsidRPr="00A453EC">
              <w:rPr>
                <w:sz w:val="24"/>
                <w:szCs w:val="24"/>
                <w:lang w:eastAsia="ru-RU"/>
              </w:rPr>
              <w:tab/>
              <w:t xml:space="preserve">Надати окремий кошторис на виконані </w:t>
            </w:r>
            <w:proofErr w:type="spellStart"/>
            <w:r w:rsidRPr="00A453EC">
              <w:rPr>
                <w:sz w:val="24"/>
                <w:szCs w:val="24"/>
                <w:lang w:eastAsia="ru-RU"/>
              </w:rPr>
              <w:t>проєктно-вишукувальні</w:t>
            </w:r>
            <w:proofErr w:type="spellEnd"/>
            <w:r w:rsidRPr="00A453EC">
              <w:rPr>
                <w:sz w:val="24"/>
                <w:szCs w:val="24"/>
                <w:lang w:eastAsia="ru-RU"/>
              </w:rPr>
              <w:t xml:space="preserve"> роботи за цим завданням на </w:t>
            </w:r>
            <w:proofErr w:type="spellStart"/>
            <w:r w:rsidRPr="00A453EC">
              <w:rPr>
                <w:sz w:val="24"/>
                <w:szCs w:val="24"/>
                <w:lang w:eastAsia="ru-RU"/>
              </w:rPr>
              <w:t>проєктування</w:t>
            </w:r>
            <w:proofErr w:type="spellEnd"/>
            <w:r w:rsidRPr="00A453EC">
              <w:rPr>
                <w:sz w:val="24"/>
                <w:szCs w:val="24"/>
                <w:lang w:eastAsia="ru-RU"/>
              </w:rPr>
              <w:t>.</w:t>
            </w:r>
          </w:p>
          <w:p w:rsidR="00667FE3" w:rsidRPr="00A453EC" w:rsidRDefault="00667FE3" w:rsidP="006D1836">
            <w:pPr>
              <w:contextualSpacing/>
              <w:jc w:val="both"/>
              <w:rPr>
                <w:sz w:val="24"/>
                <w:szCs w:val="24"/>
                <w:u w:val="single"/>
                <w:lang w:eastAsia="ru-RU"/>
              </w:rPr>
            </w:pPr>
            <w:proofErr w:type="spellStart"/>
            <w:r w:rsidRPr="00A453EC">
              <w:rPr>
                <w:sz w:val="24"/>
                <w:szCs w:val="24"/>
                <w:u w:val="single"/>
                <w:lang w:eastAsia="ru-RU"/>
              </w:rPr>
              <w:t>Проєктною</w:t>
            </w:r>
            <w:proofErr w:type="spellEnd"/>
            <w:r w:rsidRPr="00A453EC">
              <w:rPr>
                <w:sz w:val="24"/>
                <w:szCs w:val="24"/>
                <w:u w:val="single"/>
                <w:lang w:eastAsia="ru-RU"/>
              </w:rPr>
              <w:t xml:space="preserve"> документацією передбачити і врахувати:</w:t>
            </w:r>
          </w:p>
          <w:p w:rsidR="00667FE3" w:rsidRPr="00A453EC" w:rsidRDefault="00667FE3" w:rsidP="006D1836">
            <w:pPr>
              <w:tabs>
                <w:tab w:val="left" w:pos="246"/>
              </w:tabs>
              <w:jc w:val="both"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1.</w:t>
            </w:r>
            <w:r w:rsidRPr="00A453EC">
              <w:rPr>
                <w:sz w:val="24"/>
                <w:szCs w:val="24"/>
                <w:lang w:eastAsia="ru-RU"/>
              </w:rPr>
              <w:tab/>
              <w:t xml:space="preserve">Отримання технічних умов, узгоджень та інших документів, необхідних для виконання </w:t>
            </w:r>
            <w:proofErr w:type="spellStart"/>
            <w:r w:rsidRPr="00A453EC">
              <w:rPr>
                <w:sz w:val="24"/>
                <w:szCs w:val="24"/>
                <w:lang w:eastAsia="ru-RU"/>
              </w:rPr>
              <w:t>проєктних</w:t>
            </w:r>
            <w:proofErr w:type="spellEnd"/>
            <w:r w:rsidRPr="00A453EC">
              <w:rPr>
                <w:sz w:val="24"/>
                <w:szCs w:val="24"/>
                <w:lang w:eastAsia="ru-RU"/>
              </w:rPr>
              <w:t xml:space="preserve"> робіт (в разі необхідності).</w:t>
            </w:r>
          </w:p>
          <w:p w:rsidR="00667FE3" w:rsidRPr="00A453EC" w:rsidRDefault="00667FE3" w:rsidP="006D1836">
            <w:pPr>
              <w:jc w:val="both"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2. Замовник здійснює всі необхідні заходи, визначенні чинним законодавством, з оформлення права користування земельною (земельними) ділянкою (ділянками), яка (які) необхідні для розміщення, будівництва, експлуатації та обслуговування будівель і споруд об'єктів передачі електричної енергії  з урахуванням охоронних зон відповідно до норм чинного законодавства та прийнятих відповідно до нього нормативно-правових актів та здійснює заходи щодо державної реєстрації права користування в порядку, передбаченому діючим законодавством щодо реєстрації речових прав на нерухоме майно.</w:t>
            </w:r>
          </w:p>
          <w:p w:rsidR="00667FE3" w:rsidRPr="00A453EC" w:rsidRDefault="00667FE3" w:rsidP="006D1836">
            <w:pPr>
              <w:tabs>
                <w:tab w:val="left" w:pos="246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3.</w:t>
            </w:r>
            <w:r w:rsidRPr="00A453EC">
              <w:rPr>
                <w:sz w:val="24"/>
                <w:szCs w:val="24"/>
                <w:lang w:eastAsia="ru-RU"/>
              </w:rPr>
              <w:tab/>
              <w:t>У специфікації вказувати точно тип устаткування і комплектуючих, виробника і його контактні телефони, надавати опитувальні листи, рахунки або комерційні пропозиції від виробника/постачальника на обладнання та основні матеріали.</w:t>
            </w:r>
          </w:p>
          <w:p w:rsidR="00667FE3" w:rsidRPr="00A453EC" w:rsidRDefault="00667FE3" w:rsidP="006D1836">
            <w:pPr>
              <w:tabs>
                <w:tab w:val="left" w:pos="246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4.</w:t>
            </w:r>
            <w:r w:rsidRPr="00A453EC">
              <w:rPr>
                <w:sz w:val="24"/>
                <w:szCs w:val="24"/>
                <w:lang w:eastAsia="ru-RU"/>
              </w:rPr>
              <w:tab/>
              <w:t>У разі влаштування підземних переходів методом горизонтально направленого буріння (ГНБ) надати профільне креслення кожного переходу.</w:t>
            </w:r>
          </w:p>
          <w:p w:rsidR="00667FE3" w:rsidRPr="00A453EC" w:rsidRDefault="00667FE3" w:rsidP="006D1836">
            <w:pPr>
              <w:tabs>
                <w:tab w:val="left" w:pos="246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 xml:space="preserve">5. У разі необхідності Замовник передає розроблену </w:t>
            </w:r>
            <w:proofErr w:type="spellStart"/>
            <w:r w:rsidRPr="00A453EC">
              <w:rPr>
                <w:sz w:val="24"/>
                <w:szCs w:val="24"/>
                <w:lang w:eastAsia="ru-RU"/>
              </w:rPr>
              <w:t>проєктно-кошторисну</w:t>
            </w:r>
            <w:proofErr w:type="spellEnd"/>
            <w:r w:rsidRPr="00A453EC">
              <w:rPr>
                <w:sz w:val="24"/>
                <w:szCs w:val="24"/>
                <w:lang w:eastAsia="ru-RU"/>
              </w:rPr>
              <w:t xml:space="preserve"> документацію до експертної організації для проведення експертизи в обсязі, визначеному чинним законодавством України.</w:t>
            </w:r>
          </w:p>
          <w:p w:rsidR="00667FE3" w:rsidRPr="00A453EC" w:rsidRDefault="00667FE3" w:rsidP="006D1836">
            <w:pPr>
              <w:tabs>
                <w:tab w:val="left" w:pos="246"/>
              </w:tabs>
              <w:ind w:firstLine="317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 xml:space="preserve">Після передавання </w:t>
            </w:r>
            <w:proofErr w:type="spellStart"/>
            <w:r w:rsidRPr="00A453EC">
              <w:rPr>
                <w:sz w:val="24"/>
                <w:szCs w:val="24"/>
                <w:lang w:eastAsia="ru-RU"/>
              </w:rPr>
              <w:t>проєктно-кошторисної</w:t>
            </w:r>
            <w:proofErr w:type="spellEnd"/>
            <w:r w:rsidRPr="00A453EC">
              <w:rPr>
                <w:sz w:val="24"/>
                <w:szCs w:val="24"/>
                <w:lang w:eastAsia="ru-RU"/>
              </w:rPr>
              <w:t xml:space="preserve"> документації до експертної організації, Замовник зобов’язаний відстоювати прийняті </w:t>
            </w:r>
            <w:proofErr w:type="spellStart"/>
            <w:r w:rsidRPr="00A453EC">
              <w:rPr>
                <w:sz w:val="24"/>
                <w:szCs w:val="24"/>
                <w:lang w:eastAsia="ru-RU"/>
              </w:rPr>
              <w:t>проєктні</w:t>
            </w:r>
            <w:proofErr w:type="spellEnd"/>
            <w:r w:rsidRPr="00A453EC">
              <w:rPr>
                <w:sz w:val="24"/>
                <w:szCs w:val="24"/>
                <w:lang w:eastAsia="ru-RU"/>
              </w:rPr>
              <w:t xml:space="preserve"> рішення, враховувати зауваження та вносити до </w:t>
            </w:r>
            <w:proofErr w:type="spellStart"/>
            <w:r w:rsidRPr="00A453EC">
              <w:rPr>
                <w:sz w:val="24"/>
                <w:szCs w:val="24"/>
                <w:lang w:eastAsia="ru-RU"/>
              </w:rPr>
              <w:t>проєктно-кошторисної</w:t>
            </w:r>
            <w:proofErr w:type="spellEnd"/>
            <w:r w:rsidRPr="00A453EC">
              <w:rPr>
                <w:sz w:val="24"/>
                <w:szCs w:val="24"/>
                <w:lang w:eastAsia="ru-RU"/>
              </w:rPr>
              <w:t xml:space="preserve"> документації всі запропоновані зміни, надані експертною організацією після попереднього їх погодження з Замовником та </w:t>
            </w:r>
            <w:proofErr w:type="spellStart"/>
            <w:r w:rsidRPr="00A453EC">
              <w:rPr>
                <w:sz w:val="24"/>
                <w:szCs w:val="24"/>
                <w:lang w:eastAsia="ru-RU"/>
              </w:rPr>
              <w:t>ПрАТ</w:t>
            </w:r>
            <w:proofErr w:type="spellEnd"/>
            <w:r w:rsidRPr="00A453EC">
              <w:rPr>
                <w:sz w:val="24"/>
                <w:szCs w:val="24"/>
                <w:lang w:eastAsia="ru-RU"/>
              </w:rPr>
              <w:t xml:space="preserve"> «ДТЕК КИЇВСЬКІ ЕЛЕКТРОМЕРЕЖІ».</w:t>
            </w:r>
          </w:p>
          <w:p w:rsidR="00667FE3" w:rsidRPr="00A453EC" w:rsidRDefault="00667FE3" w:rsidP="002E04FE">
            <w:pPr>
              <w:tabs>
                <w:tab w:val="left" w:pos="246"/>
              </w:tabs>
              <w:contextualSpacing/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  <w:lang w:eastAsia="ru-RU"/>
              </w:rPr>
              <w:t>6.</w:t>
            </w:r>
            <w:r w:rsidRPr="00A453EC">
              <w:rPr>
                <w:sz w:val="24"/>
                <w:szCs w:val="24"/>
                <w:lang w:eastAsia="ru-RU"/>
              </w:rPr>
              <w:tab/>
            </w:r>
            <w:proofErr w:type="spellStart"/>
            <w:r w:rsidRPr="00A453EC">
              <w:rPr>
                <w:sz w:val="24"/>
                <w:szCs w:val="24"/>
                <w:lang w:eastAsia="ru-RU"/>
              </w:rPr>
              <w:t>Проєктування</w:t>
            </w:r>
            <w:proofErr w:type="spellEnd"/>
            <w:r w:rsidRPr="00A453EC">
              <w:rPr>
                <w:sz w:val="24"/>
                <w:szCs w:val="24"/>
                <w:lang w:eastAsia="ru-RU"/>
              </w:rPr>
              <w:t xml:space="preserve"> електричних мереж лінійної частини приєднання здійснюється відповідно до Кодексу систем розподілу, затвердженого постановою НКРЕКП від 14.03.2018  № 310 та </w:t>
            </w:r>
            <w:r w:rsidRPr="00A453EC">
              <w:rPr>
                <w:sz w:val="24"/>
                <w:szCs w:val="24"/>
              </w:rPr>
              <w:t>Змінами до Кодексу систем розподілу, затвердженими постановою НКРЕКП від 28.04.2021 №717.</w:t>
            </w:r>
          </w:p>
        </w:tc>
      </w:tr>
      <w:tr w:rsidR="00667FE3" w:rsidRPr="00A453EC" w:rsidTr="00B01742">
        <w:trPr>
          <w:trHeight w:val="20"/>
          <w:jc w:val="center"/>
        </w:trPr>
        <w:tc>
          <w:tcPr>
            <w:tcW w:w="631" w:type="dxa"/>
            <w:vMerge/>
            <w:shd w:val="clear" w:color="auto" w:fill="auto"/>
            <w:vAlign w:val="center"/>
          </w:tcPr>
          <w:p w:rsidR="00667FE3" w:rsidRPr="00A453EC" w:rsidRDefault="00667FE3" w:rsidP="006D1836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667FE3" w:rsidRPr="00A453EC" w:rsidRDefault="00667FE3" w:rsidP="006D1836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Технічні вимоги до обладнання</w:t>
            </w:r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667FE3" w:rsidRPr="00A453EC" w:rsidRDefault="00667FE3" w:rsidP="006D1836">
            <w:pPr>
              <w:jc w:val="both"/>
              <w:rPr>
                <w:sz w:val="24"/>
                <w:szCs w:val="24"/>
              </w:rPr>
            </w:pPr>
            <w:r w:rsidRPr="00A453EC">
              <w:rPr>
                <w:sz w:val="24"/>
                <w:szCs w:val="24"/>
              </w:rPr>
              <w:t xml:space="preserve">Згідно з типовими вимогами Процедури застосування єдиних стандартів по обладнанню, матеріалам і технологіям в електричних мережах </w:t>
            </w:r>
            <w:proofErr w:type="spellStart"/>
            <w:r w:rsidRPr="00A453EC">
              <w:rPr>
                <w:sz w:val="24"/>
                <w:szCs w:val="24"/>
              </w:rPr>
              <w:t>ПрАТ</w:t>
            </w:r>
            <w:proofErr w:type="spellEnd"/>
            <w:r w:rsidRPr="00A453EC">
              <w:rPr>
                <w:sz w:val="24"/>
                <w:szCs w:val="24"/>
              </w:rPr>
              <w:t xml:space="preserve"> «ДТЕК КИЇВСЬКІ ЕЛЕКТРИЧНІ МЕРЕЖІ».</w:t>
            </w:r>
          </w:p>
          <w:p w:rsidR="00667FE3" w:rsidRPr="00A453EC" w:rsidRDefault="00667FE3" w:rsidP="006D1836">
            <w:pPr>
              <w:jc w:val="both"/>
              <w:rPr>
                <w:sz w:val="24"/>
                <w:szCs w:val="24"/>
              </w:rPr>
            </w:pPr>
            <w:r w:rsidRPr="00A453EC">
              <w:rPr>
                <w:sz w:val="24"/>
                <w:szCs w:val="24"/>
              </w:rPr>
              <w:t xml:space="preserve"> В разі спорудження електроустановок (ТП, ЗКУ, ВОЩ та інше), будівель (камери, поверхи, підземні споруди та інше), які повинні закриватися дверми, обов’язково </w:t>
            </w:r>
            <w:proofErr w:type="spellStart"/>
            <w:r w:rsidRPr="00A453EC">
              <w:rPr>
                <w:sz w:val="24"/>
                <w:szCs w:val="24"/>
              </w:rPr>
              <w:t>запроєктувати</w:t>
            </w:r>
            <w:proofErr w:type="spellEnd"/>
            <w:r w:rsidRPr="00A453EC">
              <w:rPr>
                <w:sz w:val="24"/>
                <w:szCs w:val="24"/>
              </w:rPr>
              <w:t xml:space="preserve"> замки </w:t>
            </w:r>
            <w:proofErr w:type="spellStart"/>
            <w:r w:rsidRPr="00A453EC">
              <w:rPr>
                <w:sz w:val="24"/>
                <w:szCs w:val="24"/>
              </w:rPr>
              <w:t>ПрАТ</w:t>
            </w:r>
            <w:proofErr w:type="spellEnd"/>
            <w:r w:rsidRPr="00A453EC">
              <w:rPr>
                <w:sz w:val="24"/>
                <w:szCs w:val="24"/>
              </w:rPr>
              <w:t xml:space="preserve"> «ДТЕК КИЇВСЬКІ ЕЛЕКТРОМЕРЕЖІ».</w:t>
            </w:r>
          </w:p>
          <w:p w:rsidR="00667FE3" w:rsidRPr="00A453EC" w:rsidRDefault="00667FE3" w:rsidP="006D1836">
            <w:pPr>
              <w:jc w:val="both"/>
              <w:rPr>
                <w:sz w:val="24"/>
                <w:szCs w:val="24"/>
              </w:rPr>
            </w:pPr>
            <w:r w:rsidRPr="00A453EC">
              <w:rPr>
                <w:sz w:val="24"/>
                <w:szCs w:val="24"/>
              </w:rPr>
              <w:t xml:space="preserve"> Тип, конструкцію та виробника: кабелю; кабельної арматури; обладнання та </w:t>
            </w:r>
            <w:proofErr w:type="spellStart"/>
            <w:r w:rsidRPr="00A453EC">
              <w:rPr>
                <w:sz w:val="24"/>
                <w:szCs w:val="24"/>
              </w:rPr>
              <w:t>інш</w:t>
            </w:r>
            <w:proofErr w:type="spellEnd"/>
            <w:r w:rsidRPr="00A453EC">
              <w:rPr>
                <w:sz w:val="24"/>
                <w:szCs w:val="24"/>
              </w:rPr>
              <w:t xml:space="preserve">. – погодити на початку </w:t>
            </w:r>
            <w:proofErr w:type="spellStart"/>
            <w:r w:rsidRPr="00A453EC">
              <w:rPr>
                <w:sz w:val="24"/>
                <w:szCs w:val="24"/>
              </w:rPr>
              <w:t>проєктування</w:t>
            </w:r>
            <w:proofErr w:type="spellEnd"/>
            <w:r w:rsidRPr="00A453EC">
              <w:rPr>
                <w:sz w:val="24"/>
                <w:szCs w:val="24"/>
              </w:rPr>
              <w:t xml:space="preserve"> з </w:t>
            </w:r>
            <w:proofErr w:type="spellStart"/>
            <w:r w:rsidRPr="00A453EC">
              <w:rPr>
                <w:sz w:val="24"/>
                <w:szCs w:val="24"/>
              </w:rPr>
              <w:lastRenderedPageBreak/>
              <w:t>ПрАТ</w:t>
            </w:r>
            <w:proofErr w:type="spellEnd"/>
            <w:r w:rsidRPr="00A453EC">
              <w:rPr>
                <w:sz w:val="24"/>
                <w:szCs w:val="24"/>
              </w:rPr>
              <w:t xml:space="preserve"> «ДТЕК КИЇВСЬКІ ЕЛЕКТРОМЕРЕЖІ».</w:t>
            </w:r>
          </w:p>
          <w:p w:rsidR="00667FE3" w:rsidRPr="00A453EC" w:rsidRDefault="00667FE3" w:rsidP="006D1836">
            <w:pPr>
              <w:ind w:firstLine="175"/>
              <w:jc w:val="both"/>
              <w:rPr>
                <w:sz w:val="24"/>
                <w:szCs w:val="24"/>
              </w:rPr>
            </w:pPr>
            <w:r w:rsidRPr="00A453EC">
              <w:rPr>
                <w:sz w:val="24"/>
                <w:szCs w:val="24"/>
              </w:rPr>
              <w:t xml:space="preserve">Якщо технічними умовами передбачено черговість будівництва/введення в експлуатацію об`єктів/пускових комплексів, то до початку </w:t>
            </w:r>
            <w:proofErr w:type="spellStart"/>
            <w:r w:rsidRPr="00A453EC">
              <w:rPr>
                <w:sz w:val="24"/>
                <w:szCs w:val="24"/>
              </w:rPr>
              <w:t>проєктування</w:t>
            </w:r>
            <w:proofErr w:type="spellEnd"/>
            <w:r w:rsidRPr="00A453EC">
              <w:rPr>
                <w:sz w:val="24"/>
                <w:szCs w:val="24"/>
              </w:rPr>
              <w:t xml:space="preserve"> кожної черги, передбаченої технічними умовами, потрібно звернутись до </w:t>
            </w:r>
            <w:proofErr w:type="spellStart"/>
            <w:r w:rsidRPr="00A453EC">
              <w:rPr>
                <w:sz w:val="24"/>
                <w:szCs w:val="24"/>
              </w:rPr>
              <w:t>ПрАТ</w:t>
            </w:r>
            <w:proofErr w:type="spellEnd"/>
            <w:r w:rsidRPr="00A453EC">
              <w:rPr>
                <w:sz w:val="24"/>
                <w:szCs w:val="24"/>
              </w:rPr>
              <w:t xml:space="preserve"> «ДТЕК КИЇВСЬКІ ЕЛЕКТРОМЕРЕЖІ» щодо актуалізації вимог завдання на </w:t>
            </w:r>
            <w:proofErr w:type="spellStart"/>
            <w:r w:rsidRPr="00A453EC">
              <w:rPr>
                <w:sz w:val="24"/>
                <w:szCs w:val="24"/>
              </w:rPr>
              <w:t>проєктування</w:t>
            </w:r>
            <w:proofErr w:type="spellEnd"/>
            <w:r w:rsidRPr="00A453EC">
              <w:rPr>
                <w:sz w:val="24"/>
                <w:szCs w:val="24"/>
              </w:rPr>
              <w:t>.</w:t>
            </w:r>
          </w:p>
          <w:p w:rsidR="00667FE3" w:rsidRPr="00A453EC" w:rsidRDefault="00667FE3" w:rsidP="006D1836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667FE3" w:rsidRPr="00A453EC" w:rsidTr="00AC3CBB">
        <w:trPr>
          <w:trHeight w:val="20"/>
          <w:jc w:val="center"/>
        </w:trPr>
        <w:tc>
          <w:tcPr>
            <w:tcW w:w="631" w:type="dxa"/>
            <w:vMerge/>
            <w:shd w:val="clear" w:color="auto" w:fill="auto"/>
            <w:vAlign w:val="center"/>
          </w:tcPr>
          <w:p w:rsidR="00667FE3" w:rsidRPr="00A453EC" w:rsidRDefault="00667FE3" w:rsidP="006D1836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7FE3" w:rsidRPr="00A453EC" w:rsidRDefault="00667FE3" w:rsidP="006D1836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Мова оформлення документації</w:t>
            </w:r>
          </w:p>
        </w:tc>
        <w:tc>
          <w:tcPr>
            <w:tcW w:w="6740" w:type="dxa"/>
            <w:gridSpan w:val="2"/>
            <w:shd w:val="clear" w:color="auto" w:fill="auto"/>
            <w:vAlign w:val="center"/>
          </w:tcPr>
          <w:p w:rsidR="00667FE3" w:rsidRPr="00A453EC" w:rsidRDefault="00667FE3" w:rsidP="006D1836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  <w:r w:rsidRPr="00A453EC">
              <w:rPr>
                <w:sz w:val="24"/>
                <w:szCs w:val="24"/>
                <w:lang w:eastAsia="uk-UA"/>
              </w:rPr>
              <w:t>Українська</w:t>
            </w:r>
          </w:p>
        </w:tc>
      </w:tr>
      <w:tr w:rsidR="00905A89" w:rsidRPr="00A453EC" w:rsidTr="00905A89">
        <w:trPr>
          <w:trHeight w:val="2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05A89" w:rsidRPr="00A453EC" w:rsidRDefault="00905A89" w:rsidP="007970EC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A453EC">
              <w:rPr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9009" w:type="dxa"/>
            <w:gridSpan w:val="2"/>
            <w:shd w:val="clear" w:color="auto" w:fill="auto"/>
            <w:vAlign w:val="center"/>
          </w:tcPr>
          <w:p w:rsidR="00905A89" w:rsidRPr="00A453EC" w:rsidRDefault="00905A89" w:rsidP="007970EC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Відкриття та закриття контрольної карточки на порушення благоустрою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905A89" w:rsidRPr="00A453EC" w:rsidRDefault="00905A89" w:rsidP="007970EC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</w:p>
        </w:tc>
      </w:tr>
      <w:tr w:rsidR="00905A89" w:rsidRPr="00A453EC" w:rsidTr="00905A89">
        <w:trPr>
          <w:trHeight w:val="2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05A89" w:rsidRPr="00A453EC" w:rsidRDefault="00905A89" w:rsidP="007970EC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A453EC">
              <w:rPr>
                <w:sz w:val="24"/>
                <w:szCs w:val="24"/>
                <w:lang w:val="ru-RU" w:eastAsia="ru-RU"/>
              </w:rPr>
              <w:t>26</w:t>
            </w:r>
          </w:p>
        </w:tc>
        <w:tc>
          <w:tcPr>
            <w:tcW w:w="9009" w:type="dxa"/>
            <w:gridSpan w:val="2"/>
            <w:shd w:val="clear" w:color="auto" w:fill="auto"/>
            <w:vAlign w:val="center"/>
          </w:tcPr>
          <w:p w:rsidR="00905A89" w:rsidRPr="00A453EC" w:rsidRDefault="00905A89" w:rsidP="007970EC">
            <w:pPr>
              <w:widowControl/>
              <w:rPr>
                <w:sz w:val="24"/>
                <w:szCs w:val="24"/>
                <w:lang w:val="ru-RU" w:eastAsia="ru-RU"/>
              </w:rPr>
            </w:pPr>
            <w:proofErr w:type="spellStart"/>
            <w:r w:rsidRPr="00A453EC">
              <w:rPr>
                <w:sz w:val="24"/>
                <w:szCs w:val="24"/>
                <w:lang w:val="ru-RU" w:eastAsia="ru-RU"/>
              </w:rPr>
              <w:t>Вирішення</w:t>
            </w:r>
            <w:proofErr w:type="spellEnd"/>
            <w:r w:rsidRPr="00A453EC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53EC">
              <w:rPr>
                <w:sz w:val="24"/>
                <w:szCs w:val="24"/>
                <w:lang w:val="ru-RU" w:eastAsia="ru-RU"/>
              </w:rPr>
              <w:t>питання</w:t>
            </w:r>
            <w:proofErr w:type="spellEnd"/>
            <w:r w:rsidRPr="00A453EC">
              <w:rPr>
                <w:sz w:val="24"/>
                <w:szCs w:val="24"/>
                <w:lang w:val="ru-RU" w:eastAsia="ru-RU"/>
              </w:rPr>
              <w:t xml:space="preserve"> з </w:t>
            </w:r>
            <w:proofErr w:type="spellStart"/>
            <w:r w:rsidRPr="00A453EC">
              <w:rPr>
                <w:sz w:val="24"/>
                <w:szCs w:val="24"/>
                <w:lang w:val="ru-RU" w:eastAsia="ru-RU"/>
              </w:rPr>
              <w:t>організації</w:t>
            </w:r>
            <w:proofErr w:type="spellEnd"/>
            <w:r w:rsidRPr="00A453EC">
              <w:rPr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A453EC">
              <w:rPr>
                <w:sz w:val="24"/>
                <w:szCs w:val="24"/>
                <w:lang w:val="ru-RU" w:eastAsia="ru-RU"/>
              </w:rPr>
              <w:t>дорожного</w:t>
            </w:r>
            <w:proofErr w:type="gramEnd"/>
            <w:r w:rsidRPr="00A453EC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53EC">
              <w:rPr>
                <w:sz w:val="24"/>
                <w:szCs w:val="24"/>
                <w:lang w:val="ru-RU" w:eastAsia="ru-RU"/>
              </w:rPr>
              <w:t>руху</w:t>
            </w:r>
            <w:proofErr w:type="spellEnd"/>
            <w:r w:rsidRPr="00A453EC">
              <w:rPr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905A89" w:rsidRPr="00A453EC" w:rsidRDefault="00905A89" w:rsidP="007970EC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</w:p>
        </w:tc>
      </w:tr>
      <w:tr w:rsidR="00D44B46" w:rsidRPr="00A453EC" w:rsidTr="00905A89">
        <w:trPr>
          <w:trHeight w:val="2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44B46" w:rsidRPr="00A453EC" w:rsidRDefault="00D44B46" w:rsidP="00D44B46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A453EC">
              <w:rPr>
                <w:sz w:val="24"/>
                <w:szCs w:val="24"/>
                <w:lang w:val="ru-RU" w:eastAsia="ru-RU"/>
              </w:rPr>
              <w:t>2</w:t>
            </w:r>
            <w:r w:rsidR="00905A89" w:rsidRPr="00A453EC">
              <w:rPr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9009" w:type="dxa"/>
            <w:gridSpan w:val="2"/>
            <w:shd w:val="clear" w:color="auto" w:fill="auto"/>
            <w:vAlign w:val="center"/>
          </w:tcPr>
          <w:p w:rsidR="00D44B46" w:rsidRPr="00A453EC" w:rsidRDefault="00D44B46" w:rsidP="006D1836">
            <w:pPr>
              <w:widowControl/>
              <w:rPr>
                <w:sz w:val="24"/>
                <w:szCs w:val="24"/>
                <w:lang w:val="ru-RU" w:eastAsia="ru-RU"/>
              </w:rPr>
            </w:pPr>
            <w:r w:rsidRPr="00A453EC">
              <w:rPr>
                <w:sz w:val="24"/>
                <w:szCs w:val="24"/>
                <w:lang w:val="ru-RU" w:eastAsia="ru-RU"/>
              </w:rPr>
              <w:t>Буд</w:t>
            </w:r>
            <w:r w:rsidRPr="00A453EC">
              <w:rPr>
                <w:sz w:val="24"/>
                <w:szCs w:val="24"/>
                <w:lang w:eastAsia="ru-RU"/>
              </w:rPr>
              <w:t>і</w:t>
            </w:r>
            <w:proofErr w:type="spellStart"/>
            <w:r w:rsidRPr="00A453EC">
              <w:rPr>
                <w:sz w:val="24"/>
                <w:szCs w:val="24"/>
                <w:lang w:val="ru-RU" w:eastAsia="ru-RU"/>
              </w:rPr>
              <w:t>вельно-монтажні</w:t>
            </w:r>
            <w:proofErr w:type="spellEnd"/>
            <w:r w:rsidRPr="00A453EC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53EC">
              <w:rPr>
                <w:sz w:val="24"/>
                <w:szCs w:val="24"/>
                <w:lang w:val="ru-RU" w:eastAsia="ru-RU"/>
              </w:rPr>
              <w:t>роботи</w:t>
            </w:r>
            <w:proofErr w:type="spellEnd"/>
            <w:r w:rsidRPr="00A453EC">
              <w:rPr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44B46" w:rsidRPr="00A453EC" w:rsidRDefault="00D44B46" w:rsidP="006D1836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</w:p>
        </w:tc>
      </w:tr>
      <w:tr w:rsidR="00905A89" w:rsidRPr="00A453EC" w:rsidTr="00905A89">
        <w:trPr>
          <w:trHeight w:val="2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05A89" w:rsidRPr="00A453EC" w:rsidRDefault="00905A89" w:rsidP="007970EC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A453EC">
              <w:rPr>
                <w:sz w:val="24"/>
                <w:szCs w:val="24"/>
                <w:lang w:val="ru-RU" w:eastAsia="ru-RU"/>
              </w:rPr>
              <w:t>28</w:t>
            </w:r>
          </w:p>
        </w:tc>
        <w:tc>
          <w:tcPr>
            <w:tcW w:w="9009" w:type="dxa"/>
            <w:gridSpan w:val="2"/>
            <w:shd w:val="clear" w:color="auto" w:fill="auto"/>
            <w:vAlign w:val="center"/>
          </w:tcPr>
          <w:p w:rsidR="00905A89" w:rsidRPr="00A453EC" w:rsidRDefault="00905A89" w:rsidP="00905A89">
            <w:pPr>
              <w:widowControl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Виконання ескізу на прокладені КЛ та геодезичної зйомки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905A89" w:rsidRPr="00A453EC" w:rsidRDefault="00905A89" w:rsidP="007970EC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</w:p>
        </w:tc>
      </w:tr>
      <w:tr w:rsidR="004C3279" w:rsidRPr="00A453EC" w:rsidTr="00905A89">
        <w:trPr>
          <w:trHeight w:val="2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C3279" w:rsidRPr="00A453EC" w:rsidRDefault="00905A89" w:rsidP="00D44B46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009" w:type="dxa"/>
            <w:gridSpan w:val="2"/>
            <w:shd w:val="clear" w:color="auto" w:fill="auto"/>
            <w:vAlign w:val="center"/>
          </w:tcPr>
          <w:p w:rsidR="004C3279" w:rsidRPr="00A453EC" w:rsidRDefault="004C3279" w:rsidP="00330674">
            <w:pPr>
              <w:widowControl/>
              <w:rPr>
                <w:sz w:val="24"/>
                <w:szCs w:val="24"/>
                <w:lang w:val="ru-RU" w:eastAsia="ru-RU"/>
              </w:rPr>
            </w:pPr>
            <w:proofErr w:type="spellStart"/>
            <w:r w:rsidRPr="00A453EC">
              <w:rPr>
                <w:sz w:val="24"/>
                <w:szCs w:val="24"/>
                <w:lang w:val="ru-RU" w:eastAsia="ru-RU"/>
              </w:rPr>
              <w:t>Здача</w:t>
            </w:r>
            <w:proofErr w:type="spellEnd"/>
            <w:r w:rsidRPr="00A453EC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53EC">
              <w:rPr>
                <w:sz w:val="24"/>
                <w:szCs w:val="24"/>
                <w:lang w:val="ru-RU" w:eastAsia="ru-RU"/>
              </w:rPr>
              <w:t>прокладених</w:t>
            </w:r>
            <w:proofErr w:type="spellEnd"/>
            <w:r w:rsidRPr="00A453EC">
              <w:rPr>
                <w:sz w:val="24"/>
                <w:szCs w:val="24"/>
                <w:lang w:val="ru-RU" w:eastAsia="ru-RU"/>
              </w:rPr>
              <w:t xml:space="preserve"> КЛ </w:t>
            </w:r>
            <w:r w:rsidR="00330674" w:rsidRPr="00A453EC">
              <w:rPr>
                <w:sz w:val="24"/>
                <w:szCs w:val="24"/>
                <w:lang w:val="ru-RU" w:eastAsia="ru-RU"/>
              </w:rPr>
              <w:t>в</w:t>
            </w:r>
            <w:r w:rsidRPr="00A453EC">
              <w:rPr>
                <w:sz w:val="24"/>
                <w:szCs w:val="24"/>
                <w:lang w:val="ru-RU" w:eastAsia="ru-RU"/>
              </w:rPr>
              <w:t xml:space="preserve"> </w:t>
            </w:r>
            <w:r w:rsidRPr="00A453EC">
              <w:rPr>
                <w:sz w:val="24"/>
                <w:szCs w:val="24"/>
              </w:rPr>
              <w:t xml:space="preserve">департамент містобудування та </w:t>
            </w:r>
            <w:proofErr w:type="gramStart"/>
            <w:r w:rsidRPr="00A453EC">
              <w:rPr>
                <w:sz w:val="24"/>
                <w:szCs w:val="24"/>
              </w:rPr>
              <w:t>арх</w:t>
            </w:r>
            <w:proofErr w:type="gramEnd"/>
            <w:r w:rsidRPr="00A453EC">
              <w:rPr>
                <w:sz w:val="24"/>
                <w:szCs w:val="24"/>
              </w:rPr>
              <w:t>ітектури КМДА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C3279" w:rsidRPr="00A453EC" w:rsidRDefault="004C3279" w:rsidP="006D1836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</w:p>
        </w:tc>
      </w:tr>
      <w:tr w:rsidR="00905A89" w:rsidRPr="00A453EC" w:rsidTr="00905A89">
        <w:trPr>
          <w:trHeight w:val="2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05A89" w:rsidRPr="00A453EC" w:rsidRDefault="00905A89" w:rsidP="00D44B46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009" w:type="dxa"/>
            <w:gridSpan w:val="2"/>
            <w:shd w:val="clear" w:color="auto" w:fill="auto"/>
            <w:vAlign w:val="center"/>
          </w:tcPr>
          <w:p w:rsidR="00905A89" w:rsidRPr="00A453EC" w:rsidRDefault="00905A89" w:rsidP="006D1836">
            <w:pPr>
              <w:widowControl/>
              <w:rPr>
                <w:sz w:val="24"/>
                <w:szCs w:val="24"/>
                <w:lang w:val="ru-RU" w:eastAsia="ru-RU"/>
              </w:rPr>
            </w:pPr>
            <w:proofErr w:type="spellStart"/>
            <w:r w:rsidRPr="00A453EC">
              <w:rPr>
                <w:sz w:val="24"/>
                <w:szCs w:val="24"/>
                <w:lang w:val="ru-RU" w:eastAsia="ru-RU"/>
              </w:rPr>
              <w:t>Виконання</w:t>
            </w:r>
            <w:proofErr w:type="spellEnd"/>
            <w:r w:rsidRPr="00A453EC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53EC">
              <w:rPr>
                <w:sz w:val="24"/>
                <w:szCs w:val="24"/>
                <w:lang w:val="ru-RU" w:eastAsia="ru-RU"/>
              </w:rPr>
              <w:t>вимі</w:t>
            </w:r>
            <w:proofErr w:type="gramStart"/>
            <w:r w:rsidRPr="00A453EC">
              <w:rPr>
                <w:sz w:val="24"/>
                <w:szCs w:val="24"/>
                <w:lang w:val="ru-RU" w:eastAsia="ru-RU"/>
              </w:rPr>
              <w:t>р</w:t>
            </w:r>
            <w:proofErr w:type="gramEnd"/>
            <w:r w:rsidRPr="00A453EC">
              <w:rPr>
                <w:sz w:val="24"/>
                <w:szCs w:val="24"/>
                <w:lang w:val="ru-RU" w:eastAsia="ru-RU"/>
              </w:rPr>
              <w:t>ів</w:t>
            </w:r>
            <w:proofErr w:type="spellEnd"/>
            <w:r w:rsidRPr="00A453EC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53EC">
              <w:rPr>
                <w:sz w:val="24"/>
                <w:szCs w:val="24"/>
                <w:lang w:val="ru-RU" w:eastAsia="ru-RU"/>
              </w:rPr>
              <w:t>змонтованого</w:t>
            </w:r>
            <w:proofErr w:type="spellEnd"/>
            <w:r w:rsidRPr="00A453EC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53EC">
              <w:rPr>
                <w:sz w:val="24"/>
                <w:szCs w:val="24"/>
                <w:lang w:val="ru-RU" w:eastAsia="ru-RU"/>
              </w:rPr>
              <w:t>обладнання</w:t>
            </w:r>
            <w:proofErr w:type="spellEnd"/>
            <w:r w:rsidRPr="00A453EC">
              <w:rPr>
                <w:sz w:val="24"/>
                <w:szCs w:val="24"/>
                <w:lang w:val="ru-RU" w:eastAsia="ru-RU"/>
              </w:rPr>
              <w:t xml:space="preserve"> та ПНР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905A89" w:rsidRPr="00A453EC" w:rsidRDefault="00905A89" w:rsidP="006D1836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</w:p>
        </w:tc>
      </w:tr>
      <w:tr w:rsidR="00905A89" w:rsidRPr="00A453EC" w:rsidTr="00905A89">
        <w:trPr>
          <w:trHeight w:val="2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05A89" w:rsidRPr="00A453EC" w:rsidRDefault="00905A89" w:rsidP="00D44B46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A453EC">
              <w:rPr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009" w:type="dxa"/>
            <w:gridSpan w:val="2"/>
            <w:shd w:val="clear" w:color="auto" w:fill="auto"/>
            <w:vAlign w:val="center"/>
          </w:tcPr>
          <w:p w:rsidR="00905A89" w:rsidRPr="00A453EC" w:rsidRDefault="00CB7CD7" w:rsidP="006D1836">
            <w:pPr>
              <w:widowControl/>
              <w:rPr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sz w:val="24"/>
                <w:szCs w:val="24"/>
                <w:lang w:val="ru-RU" w:eastAsia="ru-RU"/>
              </w:rPr>
              <w:t>Укладання</w:t>
            </w:r>
            <w:proofErr w:type="spellEnd"/>
            <w:r w:rsidR="00905A89" w:rsidRPr="00A453EC">
              <w:rPr>
                <w:sz w:val="24"/>
                <w:szCs w:val="24"/>
                <w:lang w:val="ru-RU" w:eastAsia="ru-RU"/>
              </w:rPr>
              <w:t xml:space="preserve"> договору з </w:t>
            </w:r>
            <w:proofErr w:type="spellStart"/>
            <w:r w:rsidR="00905A89" w:rsidRPr="00A453EC">
              <w:rPr>
                <w:sz w:val="24"/>
                <w:szCs w:val="24"/>
              </w:rPr>
              <w:t>ПрАТ</w:t>
            </w:r>
            <w:proofErr w:type="spellEnd"/>
            <w:r w:rsidR="00905A89" w:rsidRPr="00A453EC">
              <w:rPr>
                <w:sz w:val="24"/>
                <w:szCs w:val="24"/>
              </w:rPr>
              <w:t xml:space="preserve"> «ДТЕК КИЇВСЬКІ ЕЛЕКТРИЧНІ МЕРЕЖІ»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905A89" w:rsidRPr="00A453EC" w:rsidRDefault="00905A89" w:rsidP="006D1836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</w:p>
        </w:tc>
      </w:tr>
      <w:tr w:rsidR="00905A89" w:rsidRPr="00A453EC" w:rsidTr="00905A89">
        <w:trPr>
          <w:trHeight w:val="2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05A89" w:rsidRPr="00A453EC" w:rsidRDefault="00905A89" w:rsidP="00D44B46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009" w:type="dxa"/>
            <w:gridSpan w:val="2"/>
            <w:shd w:val="clear" w:color="auto" w:fill="auto"/>
            <w:vAlign w:val="center"/>
          </w:tcPr>
          <w:p w:rsidR="00905A89" w:rsidRPr="00A453EC" w:rsidRDefault="00905A89" w:rsidP="006D1836">
            <w:pPr>
              <w:widowControl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05A89" w:rsidRPr="00A453EC" w:rsidRDefault="00905A89" w:rsidP="006D1836">
            <w:pPr>
              <w:widowControl/>
              <w:tabs>
                <w:tab w:val="left" w:pos="540"/>
                <w:tab w:val="left" w:pos="720"/>
              </w:tabs>
              <w:jc w:val="both"/>
              <w:rPr>
                <w:sz w:val="24"/>
                <w:szCs w:val="24"/>
                <w:lang w:eastAsia="uk-UA"/>
              </w:rPr>
            </w:pPr>
          </w:p>
        </w:tc>
      </w:tr>
    </w:tbl>
    <w:p w:rsidR="00677061" w:rsidRPr="00A453EC" w:rsidRDefault="00677061" w:rsidP="00FF35CD">
      <w:pPr>
        <w:ind w:firstLine="709"/>
        <w:rPr>
          <w:sz w:val="24"/>
          <w:szCs w:val="24"/>
        </w:rPr>
      </w:pPr>
    </w:p>
    <w:p w:rsidR="00677061" w:rsidRPr="00A453EC" w:rsidRDefault="00677061" w:rsidP="00677061">
      <w:pPr>
        <w:ind w:firstLine="709"/>
        <w:rPr>
          <w:sz w:val="24"/>
          <w:szCs w:val="24"/>
          <w:lang w:val="ru-RU"/>
        </w:rPr>
      </w:pPr>
      <w:r w:rsidRPr="00A453EC">
        <w:rPr>
          <w:sz w:val="24"/>
          <w:szCs w:val="24"/>
        </w:rPr>
        <w:t xml:space="preserve">Додатки до Завдання на </w:t>
      </w:r>
      <w:proofErr w:type="spellStart"/>
      <w:r w:rsidRPr="00A453EC">
        <w:rPr>
          <w:sz w:val="24"/>
          <w:szCs w:val="24"/>
        </w:rPr>
        <w:t>проєктування</w:t>
      </w:r>
      <w:proofErr w:type="spellEnd"/>
      <w:r w:rsidRPr="00A453EC">
        <w:rPr>
          <w:sz w:val="24"/>
          <w:szCs w:val="24"/>
          <w:lang w:val="ru-RU"/>
        </w:rPr>
        <w:t>:</w:t>
      </w:r>
    </w:p>
    <w:tbl>
      <w:tblPr>
        <w:tblStyle w:val="a7"/>
        <w:tblW w:w="9551" w:type="dxa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51"/>
      </w:tblGrid>
      <w:tr w:rsidR="00677061" w:rsidRPr="00A453EC" w:rsidTr="005E673E">
        <w:trPr>
          <w:trHeight w:val="340"/>
        </w:trPr>
        <w:tc>
          <w:tcPr>
            <w:tcW w:w="9551" w:type="dxa"/>
            <w:vAlign w:val="center"/>
          </w:tcPr>
          <w:p w:rsidR="00BA0EEF" w:rsidRPr="00A453EC" w:rsidRDefault="00BA0EEF" w:rsidP="009D4FC2">
            <w:pPr>
              <w:pStyle w:val="ab"/>
              <w:numPr>
                <w:ilvl w:val="0"/>
                <w:numId w:val="10"/>
              </w:numPr>
              <w:ind w:left="384" w:hanging="384"/>
              <w:rPr>
                <w:bCs/>
                <w:sz w:val="24"/>
                <w:szCs w:val="24"/>
              </w:rPr>
            </w:pPr>
            <w:r w:rsidRPr="00A453EC">
              <w:rPr>
                <w:bCs/>
                <w:sz w:val="24"/>
                <w:szCs w:val="24"/>
              </w:rPr>
              <w:t xml:space="preserve">Концептуальні </w:t>
            </w:r>
            <w:proofErr w:type="spellStart"/>
            <w:r w:rsidRPr="00A453EC">
              <w:rPr>
                <w:bCs/>
                <w:sz w:val="24"/>
                <w:szCs w:val="24"/>
              </w:rPr>
              <w:t>проєктні</w:t>
            </w:r>
            <w:proofErr w:type="spellEnd"/>
            <w:r w:rsidRPr="00A453EC">
              <w:rPr>
                <w:bCs/>
                <w:sz w:val="24"/>
                <w:szCs w:val="24"/>
              </w:rPr>
              <w:t xml:space="preserve"> рішення</w:t>
            </w:r>
            <w:bookmarkStart w:id="0" w:name="_GoBack"/>
            <w:bookmarkEnd w:id="0"/>
            <w:r w:rsidR="00827B4F" w:rsidRPr="00A453EC">
              <w:rPr>
                <w:bCs/>
                <w:sz w:val="24"/>
                <w:szCs w:val="24"/>
              </w:rPr>
              <w:t>.</w:t>
            </w:r>
          </w:p>
        </w:tc>
      </w:tr>
    </w:tbl>
    <w:p w:rsidR="001671F1" w:rsidRPr="00A453EC" w:rsidRDefault="001671F1" w:rsidP="007E70B2">
      <w:pPr>
        <w:widowControl/>
        <w:tabs>
          <w:tab w:val="left" w:pos="7062"/>
        </w:tabs>
        <w:ind w:right="272" w:firstLine="709"/>
        <w:rPr>
          <w:b/>
          <w:sz w:val="24"/>
          <w:szCs w:val="24"/>
          <w:lang w:eastAsia="ru-RU"/>
        </w:rPr>
      </w:pPr>
    </w:p>
    <w:p w:rsidR="00C12855" w:rsidRPr="00A453EC" w:rsidRDefault="00C12855" w:rsidP="007D417E">
      <w:pPr>
        <w:widowControl/>
        <w:tabs>
          <w:tab w:val="left" w:pos="7062"/>
        </w:tabs>
        <w:ind w:right="272" w:firstLine="709"/>
        <w:rPr>
          <w:sz w:val="24"/>
          <w:szCs w:val="24"/>
          <w:lang w:val="ru-RU" w:eastAsia="ru-RU"/>
        </w:rPr>
      </w:pPr>
      <w:r w:rsidRPr="00A453EC">
        <w:rPr>
          <w:sz w:val="24"/>
          <w:szCs w:val="24"/>
          <w:lang w:val="ru-RU" w:eastAsia="ru-RU"/>
        </w:rPr>
        <w:t xml:space="preserve">Заступник начальника ІТВ </w:t>
      </w:r>
    </w:p>
    <w:p w:rsidR="007D417E" w:rsidRPr="00A453EC" w:rsidRDefault="00C12855" w:rsidP="007D417E">
      <w:pPr>
        <w:widowControl/>
        <w:tabs>
          <w:tab w:val="left" w:pos="7062"/>
        </w:tabs>
        <w:ind w:right="272" w:firstLine="709"/>
        <w:rPr>
          <w:sz w:val="24"/>
          <w:szCs w:val="24"/>
        </w:rPr>
      </w:pPr>
      <w:r w:rsidRPr="00A453EC">
        <w:rPr>
          <w:sz w:val="24"/>
          <w:szCs w:val="24"/>
          <w:lang w:val="ru-RU" w:eastAsia="ru-RU"/>
        </w:rPr>
        <w:t xml:space="preserve">Департаменту </w:t>
      </w:r>
      <w:proofErr w:type="spellStart"/>
      <w:r w:rsidRPr="00A453EC">
        <w:rPr>
          <w:sz w:val="24"/>
          <w:szCs w:val="24"/>
          <w:lang w:val="ru-RU" w:eastAsia="ru-RU"/>
        </w:rPr>
        <w:t>забезпечення</w:t>
      </w:r>
      <w:proofErr w:type="spellEnd"/>
      <w:r w:rsidRPr="00A453EC">
        <w:rPr>
          <w:sz w:val="24"/>
          <w:szCs w:val="24"/>
          <w:lang w:val="ru-RU" w:eastAsia="ru-RU"/>
        </w:rPr>
        <w:t xml:space="preserve"> </w:t>
      </w:r>
      <w:proofErr w:type="spellStart"/>
      <w:r w:rsidRPr="00A453EC">
        <w:rPr>
          <w:sz w:val="24"/>
          <w:szCs w:val="24"/>
          <w:lang w:val="ru-RU" w:eastAsia="ru-RU"/>
        </w:rPr>
        <w:t>діяльності</w:t>
      </w:r>
      <w:proofErr w:type="spellEnd"/>
      <w:r w:rsidRPr="00A453EC">
        <w:rPr>
          <w:sz w:val="24"/>
          <w:szCs w:val="24"/>
          <w:lang w:val="ru-RU" w:eastAsia="ru-RU"/>
        </w:rPr>
        <w:t xml:space="preserve">                                </w:t>
      </w:r>
      <w:proofErr w:type="spellStart"/>
      <w:r w:rsidRPr="00A453EC">
        <w:rPr>
          <w:sz w:val="24"/>
          <w:szCs w:val="24"/>
          <w:lang w:val="ru-RU" w:eastAsia="ru-RU"/>
        </w:rPr>
        <w:t>О.Авдєє</w:t>
      </w:r>
      <w:proofErr w:type="gramStart"/>
      <w:r w:rsidRPr="00A453EC">
        <w:rPr>
          <w:sz w:val="24"/>
          <w:szCs w:val="24"/>
          <w:lang w:val="ru-RU" w:eastAsia="ru-RU"/>
        </w:rPr>
        <w:t>в</w:t>
      </w:r>
      <w:proofErr w:type="spellEnd"/>
      <w:proofErr w:type="gramEnd"/>
    </w:p>
    <w:sectPr w:rsidR="007D417E" w:rsidRPr="00A453EC" w:rsidSect="001449AA">
      <w:headerReference w:type="default" r:id="rId12"/>
      <w:pgSz w:w="11906" w:h="16838" w:code="9"/>
      <w:pgMar w:top="851" w:right="567" w:bottom="851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E04" w:rsidRDefault="00E87E04" w:rsidP="00295EF7">
      <w:r>
        <w:separator/>
      </w:r>
    </w:p>
  </w:endnote>
  <w:endnote w:type="continuationSeparator" w:id="0">
    <w:p w:rsidR="00E87E04" w:rsidRDefault="00E87E04" w:rsidP="00295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E04" w:rsidRDefault="00E87E04" w:rsidP="00295EF7">
      <w:r>
        <w:separator/>
      </w:r>
    </w:p>
  </w:footnote>
  <w:footnote w:type="continuationSeparator" w:id="0">
    <w:p w:rsidR="00E87E04" w:rsidRDefault="00E87E04" w:rsidP="00295E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EF7" w:rsidRDefault="00295EF7">
    <w:pPr>
      <w:pStyle w:val="a3"/>
      <w:rPr>
        <w:noProof/>
        <w:sz w:val="24"/>
        <w:szCs w:val="24"/>
        <w:lang w:eastAsia="ru-RU"/>
      </w:rPr>
    </w:pPr>
  </w:p>
  <w:p w:rsidR="00295EF7" w:rsidRDefault="00295EF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E7FD3"/>
    <w:multiLevelType w:val="hybridMultilevel"/>
    <w:tmpl w:val="6B449DBA"/>
    <w:lvl w:ilvl="0" w:tplc="5454898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D01044"/>
    <w:multiLevelType w:val="hybridMultilevel"/>
    <w:tmpl w:val="733C5266"/>
    <w:lvl w:ilvl="0" w:tplc="AA7282A2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1D0A1B"/>
    <w:multiLevelType w:val="hybridMultilevel"/>
    <w:tmpl w:val="4E129688"/>
    <w:lvl w:ilvl="0" w:tplc="FDB0CBB4">
      <w:start w:val="2"/>
      <w:numFmt w:val="bullet"/>
      <w:lvlText w:val="-"/>
      <w:lvlJc w:val="left"/>
      <w:pPr>
        <w:ind w:left="2203" w:hanging="360"/>
      </w:pPr>
      <w:rPr>
        <w:rFonts w:ascii="Calibri" w:eastAsia="Calibri" w:hAnsi="Calibri" w:cs="Calibri" w:hint="default"/>
      </w:rPr>
    </w:lvl>
    <w:lvl w:ilvl="1" w:tplc="04190003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3">
    <w:nsid w:val="2D043F17"/>
    <w:multiLevelType w:val="hybridMultilevel"/>
    <w:tmpl w:val="E9C2569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F25ADE"/>
    <w:multiLevelType w:val="multilevel"/>
    <w:tmpl w:val="DEBEA870"/>
    <w:lvl w:ilvl="0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52"/>
        </w:tabs>
        <w:ind w:left="11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52"/>
        </w:tabs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72"/>
        </w:tabs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72"/>
        </w:tabs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232"/>
        </w:tabs>
        <w:ind w:left="2232" w:hanging="1800"/>
      </w:pPr>
      <w:rPr>
        <w:rFonts w:hint="default"/>
      </w:rPr>
    </w:lvl>
  </w:abstractNum>
  <w:abstractNum w:abstractNumId="5">
    <w:nsid w:val="42767675"/>
    <w:multiLevelType w:val="hybridMultilevel"/>
    <w:tmpl w:val="864A6982"/>
    <w:lvl w:ilvl="0" w:tplc="64C68BE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5365194A"/>
    <w:multiLevelType w:val="hybridMultilevel"/>
    <w:tmpl w:val="4A7CCCD0"/>
    <w:lvl w:ilvl="0" w:tplc="9A30B54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293199"/>
    <w:multiLevelType w:val="multilevel"/>
    <w:tmpl w:val="DAAA4B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63"/>
        </w:tabs>
        <w:ind w:left="136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63"/>
        </w:tabs>
        <w:ind w:left="136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3"/>
        </w:tabs>
        <w:ind w:left="172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3"/>
        </w:tabs>
        <w:ind w:left="172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3"/>
        </w:tabs>
        <w:ind w:left="2083" w:hanging="1800"/>
      </w:pPr>
      <w:rPr>
        <w:rFonts w:hint="default"/>
      </w:rPr>
    </w:lvl>
  </w:abstractNum>
  <w:abstractNum w:abstractNumId="8">
    <w:nsid w:val="5D041B78"/>
    <w:multiLevelType w:val="hybridMultilevel"/>
    <w:tmpl w:val="81CE5ED2"/>
    <w:lvl w:ilvl="0" w:tplc="3BAEE5C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D4555C"/>
    <w:multiLevelType w:val="hybridMultilevel"/>
    <w:tmpl w:val="183CF7D0"/>
    <w:lvl w:ilvl="0" w:tplc="6868BF3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456C61"/>
    <w:multiLevelType w:val="hybridMultilevel"/>
    <w:tmpl w:val="2A763F1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2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ru-RU" w:vendorID="64" w:dllVersion="0" w:nlCheck="1" w:checkStyle="0"/>
  <w:activeWritingStyle w:appName="MSWord" w:lang="ru-RU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5EF7"/>
    <w:rsid w:val="00007E7B"/>
    <w:rsid w:val="00030AB0"/>
    <w:rsid w:val="0003150F"/>
    <w:rsid w:val="00051A73"/>
    <w:rsid w:val="00070F8F"/>
    <w:rsid w:val="00087E5C"/>
    <w:rsid w:val="000B3C16"/>
    <w:rsid w:val="000B43D5"/>
    <w:rsid w:val="000C2A30"/>
    <w:rsid w:val="000E5332"/>
    <w:rsid w:val="00104B92"/>
    <w:rsid w:val="0012395E"/>
    <w:rsid w:val="00125F9C"/>
    <w:rsid w:val="001307EB"/>
    <w:rsid w:val="001449AA"/>
    <w:rsid w:val="00150D0B"/>
    <w:rsid w:val="001671F1"/>
    <w:rsid w:val="00171C21"/>
    <w:rsid w:val="00190B0C"/>
    <w:rsid w:val="001A3938"/>
    <w:rsid w:val="001B18F8"/>
    <w:rsid w:val="001C27AF"/>
    <w:rsid w:val="001C5AC5"/>
    <w:rsid w:val="001C6811"/>
    <w:rsid w:val="001C77B2"/>
    <w:rsid w:val="00204EEA"/>
    <w:rsid w:val="00241D10"/>
    <w:rsid w:val="0025248E"/>
    <w:rsid w:val="00252CD5"/>
    <w:rsid w:val="00257D6E"/>
    <w:rsid w:val="00295EF7"/>
    <w:rsid w:val="002C2430"/>
    <w:rsid w:val="002C2795"/>
    <w:rsid w:val="002C7251"/>
    <w:rsid w:val="002D0166"/>
    <w:rsid w:val="002E04FE"/>
    <w:rsid w:val="002E466C"/>
    <w:rsid w:val="002E5C23"/>
    <w:rsid w:val="00316713"/>
    <w:rsid w:val="00330674"/>
    <w:rsid w:val="003409AA"/>
    <w:rsid w:val="00340DE0"/>
    <w:rsid w:val="0037730D"/>
    <w:rsid w:val="0038414E"/>
    <w:rsid w:val="003A68A0"/>
    <w:rsid w:val="003D4490"/>
    <w:rsid w:val="003E019A"/>
    <w:rsid w:val="003E3BCA"/>
    <w:rsid w:val="00405213"/>
    <w:rsid w:val="004155EB"/>
    <w:rsid w:val="004161CA"/>
    <w:rsid w:val="00431F0D"/>
    <w:rsid w:val="004445E1"/>
    <w:rsid w:val="00463BFC"/>
    <w:rsid w:val="0047420D"/>
    <w:rsid w:val="004B0121"/>
    <w:rsid w:val="004C1FCA"/>
    <w:rsid w:val="004C3279"/>
    <w:rsid w:val="004D35D2"/>
    <w:rsid w:val="00503E4D"/>
    <w:rsid w:val="00506657"/>
    <w:rsid w:val="00514725"/>
    <w:rsid w:val="00545919"/>
    <w:rsid w:val="00552CEB"/>
    <w:rsid w:val="005713DF"/>
    <w:rsid w:val="00583C11"/>
    <w:rsid w:val="00593D21"/>
    <w:rsid w:val="005A169F"/>
    <w:rsid w:val="005A2093"/>
    <w:rsid w:val="005B398B"/>
    <w:rsid w:val="005C2DC6"/>
    <w:rsid w:val="005D40D3"/>
    <w:rsid w:val="00635984"/>
    <w:rsid w:val="00643ED6"/>
    <w:rsid w:val="0064605D"/>
    <w:rsid w:val="006463DE"/>
    <w:rsid w:val="00667FE3"/>
    <w:rsid w:val="00677061"/>
    <w:rsid w:val="00682382"/>
    <w:rsid w:val="00684188"/>
    <w:rsid w:val="006A2998"/>
    <w:rsid w:val="006C0743"/>
    <w:rsid w:val="006C1716"/>
    <w:rsid w:val="006D1836"/>
    <w:rsid w:val="006E3CAF"/>
    <w:rsid w:val="007005E0"/>
    <w:rsid w:val="0070700E"/>
    <w:rsid w:val="00710387"/>
    <w:rsid w:val="00712518"/>
    <w:rsid w:val="00713075"/>
    <w:rsid w:val="00732D81"/>
    <w:rsid w:val="00744D29"/>
    <w:rsid w:val="007906DE"/>
    <w:rsid w:val="007A683F"/>
    <w:rsid w:val="007B5D14"/>
    <w:rsid w:val="007C346A"/>
    <w:rsid w:val="007D417E"/>
    <w:rsid w:val="007E70B2"/>
    <w:rsid w:val="00813E87"/>
    <w:rsid w:val="00817A56"/>
    <w:rsid w:val="008209E0"/>
    <w:rsid w:val="00827B4F"/>
    <w:rsid w:val="0085063B"/>
    <w:rsid w:val="008557AB"/>
    <w:rsid w:val="00856EA4"/>
    <w:rsid w:val="008605CF"/>
    <w:rsid w:val="00881DB9"/>
    <w:rsid w:val="008A789E"/>
    <w:rsid w:val="008B57E1"/>
    <w:rsid w:val="008C4166"/>
    <w:rsid w:val="008E5EAF"/>
    <w:rsid w:val="008F214A"/>
    <w:rsid w:val="008F3604"/>
    <w:rsid w:val="00905A89"/>
    <w:rsid w:val="00924F5A"/>
    <w:rsid w:val="009478F6"/>
    <w:rsid w:val="00965932"/>
    <w:rsid w:val="00967DDA"/>
    <w:rsid w:val="00972881"/>
    <w:rsid w:val="009A0C6A"/>
    <w:rsid w:val="009A5F79"/>
    <w:rsid w:val="009A6448"/>
    <w:rsid w:val="009B426F"/>
    <w:rsid w:val="009C3A6F"/>
    <w:rsid w:val="009D4FC2"/>
    <w:rsid w:val="009D510C"/>
    <w:rsid w:val="009D6861"/>
    <w:rsid w:val="009E2259"/>
    <w:rsid w:val="009F001A"/>
    <w:rsid w:val="00A409F7"/>
    <w:rsid w:val="00A44ADF"/>
    <w:rsid w:val="00A453EC"/>
    <w:rsid w:val="00A46ECB"/>
    <w:rsid w:val="00A5164A"/>
    <w:rsid w:val="00A60A33"/>
    <w:rsid w:val="00A66DA7"/>
    <w:rsid w:val="00A807B4"/>
    <w:rsid w:val="00AA2334"/>
    <w:rsid w:val="00AA38C0"/>
    <w:rsid w:val="00AB6F63"/>
    <w:rsid w:val="00AB7528"/>
    <w:rsid w:val="00AB7B72"/>
    <w:rsid w:val="00AD1E3B"/>
    <w:rsid w:val="00AD2715"/>
    <w:rsid w:val="00AD785D"/>
    <w:rsid w:val="00AE1905"/>
    <w:rsid w:val="00AE7A53"/>
    <w:rsid w:val="00AF606D"/>
    <w:rsid w:val="00B01BC1"/>
    <w:rsid w:val="00B02DC4"/>
    <w:rsid w:val="00B17C98"/>
    <w:rsid w:val="00B255A7"/>
    <w:rsid w:val="00B45CE6"/>
    <w:rsid w:val="00B50AF5"/>
    <w:rsid w:val="00B923D4"/>
    <w:rsid w:val="00B93A1A"/>
    <w:rsid w:val="00B94647"/>
    <w:rsid w:val="00BA0EEF"/>
    <w:rsid w:val="00BB13A3"/>
    <w:rsid w:val="00BB5DF1"/>
    <w:rsid w:val="00BB6542"/>
    <w:rsid w:val="00BB7F27"/>
    <w:rsid w:val="00BC42BA"/>
    <w:rsid w:val="00C12855"/>
    <w:rsid w:val="00C543D5"/>
    <w:rsid w:val="00C726FC"/>
    <w:rsid w:val="00CA5541"/>
    <w:rsid w:val="00CB7CD7"/>
    <w:rsid w:val="00CC4F4E"/>
    <w:rsid w:val="00CC6879"/>
    <w:rsid w:val="00CD59C6"/>
    <w:rsid w:val="00CE10C3"/>
    <w:rsid w:val="00CE66E3"/>
    <w:rsid w:val="00CF460E"/>
    <w:rsid w:val="00D05777"/>
    <w:rsid w:val="00D07BE5"/>
    <w:rsid w:val="00D26AE4"/>
    <w:rsid w:val="00D41D7F"/>
    <w:rsid w:val="00D44B46"/>
    <w:rsid w:val="00D60214"/>
    <w:rsid w:val="00D604C1"/>
    <w:rsid w:val="00D8719D"/>
    <w:rsid w:val="00D94F3C"/>
    <w:rsid w:val="00DE7720"/>
    <w:rsid w:val="00E066C5"/>
    <w:rsid w:val="00E076EF"/>
    <w:rsid w:val="00E404CC"/>
    <w:rsid w:val="00E452DA"/>
    <w:rsid w:val="00E87E04"/>
    <w:rsid w:val="00EB1C6A"/>
    <w:rsid w:val="00EC39F1"/>
    <w:rsid w:val="00ED3B53"/>
    <w:rsid w:val="00ED6DF2"/>
    <w:rsid w:val="00EE518C"/>
    <w:rsid w:val="00EF44C7"/>
    <w:rsid w:val="00F068FF"/>
    <w:rsid w:val="00F248F2"/>
    <w:rsid w:val="00F34ECC"/>
    <w:rsid w:val="00F36544"/>
    <w:rsid w:val="00F5651D"/>
    <w:rsid w:val="00F6000E"/>
    <w:rsid w:val="00F8314C"/>
    <w:rsid w:val="00F8473E"/>
    <w:rsid w:val="00F91100"/>
    <w:rsid w:val="00FA09CB"/>
    <w:rsid w:val="00FB223D"/>
    <w:rsid w:val="00FC483D"/>
    <w:rsid w:val="00FF3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E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1">
    <w:name w:val="heading 1"/>
    <w:basedOn w:val="a"/>
    <w:link w:val="10"/>
    <w:uiPriority w:val="9"/>
    <w:qFormat/>
    <w:rsid w:val="008C4166"/>
    <w:pPr>
      <w:widowControl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5E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5EF7"/>
  </w:style>
  <w:style w:type="paragraph" w:styleId="a5">
    <w:name w:val="footer"/>
    <w:basedOn w:val="a"/>
    <w:link w:val="a6"/>
    <w:uiPriority w:val="99"/>
    <w:unhideWhenUsed/>
    <w:rsid w:val="00295E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95EF7"/>
  </w:style>
  <w:style w:type="paragraph" w:styleId="HTML">
    <w:name w:val="HTML Preformatted"/>
    <w:basedOn w:val="a"/>
    <w:link w:val="HTML0"/>
    <w:uiPriority w:val="99"/>
    <w:rsid w:val="008557A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uiPriority w:val="99"/>
    <w:rsid w:val="008557AB"/>
    <w:rPr>
      <w:rFonts w:ascii="Courier New" w:eastAsia="Times New Roman" w:hAnsi="Courier New" w:cs="Times New Roman"/>
      <w:sz w:val="20"/>
      <w:szCs w:val="20"/>
      <w:lang w:val="uk-UA"/>
    </w:rPr>
  </w:style>
  <w:style w:type="table" w:styleId="a7">
    <w:name w:val="Table Grid"/>
    <w:basedOn w:val="a1"/>
    <w:uiPriority w:val="39"/>
    <w:rsid w:val="005A2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340DE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40DE0"/>
  </w:style>
  <w:style w:type="character" w:customStyle="1" w:styleId="aa">
    <w:name w:val="Текст примечания Знак"/>
    <w:basedOn w:val="a0"/>
    <w:link w:val="a9"/>
    <w:uiPriority w:val="99"/>
    <w:semiHidden/>
    <w:rsid w:val="00340DE0"/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b">
    <w:name w:val="List Paragraph"/>
    <w:basedOn w:val="a"/>
    <w:link w:val="ac"/>
    <w:uiPriority w:val="34"/>
    <w:qFormat/>
    <w:rsid w:val="00340DE0"/>
    <w:pPr>
      <w:ind w:left="720"/>
      <w:contextualSpacing/>
    </w:pPr>
  </w:style>
  <w:style w:type="paragraph" w:styleId="ad">
    <w:name w:val="Balloon Text"/>
    <w:basedOn w:val="a"/>
    <w:link w:val="ae"/>
    <w:unhideWhenUsed/>
    <w:rsid w:val="00744D2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rsid w:val="00744D29"/>
    <w:rPr>
      <w:rFonts w:ascii="Segoe UI" w:eastAsia="Times New Roman" w:hAnsi="Segoe UI" w:cs="Segoe UI"/>
      <w:sz w:val="18"/>
      <w:szCs w:val="18"/>
      <w:lang w:val="uk-UA"/>
    </w:rPr>
  </w:style>
  <w:style w:type="character" w:customStyle="1" w:styleId="10">
    <w:name w:val="Заголовок 1 Знак"/>
    <w:basedOn w:val="a0"/>
    <w:link w:val="1"/>
    <w:uiPriority w:val="9"/>
    <w:rsid w:val="008C416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f">
    <w:name w:val="Revision"/>
    <w:hidden/>
    <w:uiPriority w:val="99"/>
    <w:semiHidden/>
    <w:rsid w:val="008B57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c">
    <w:name w:val="Абзац списка Знак"/>
    <w:link w:val="ab"/>
    <w:uiPriority w:val="34"/>
    <w:rsid w:val="00545919"/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fontstyle01">
    <w:name w:val="fontstyle01"/>
    <w:basedOn w:val="a0"/>
    <w:rsid w:val="00F36544"/>
    <w:rPr>
      <w:rFonts w:ascii="DejaVuSans" w:hAnsi="DejaVuSans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4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606A31EA71BC84E9B56EC3F6B7DC122" ma:contentTypeVersion="0" ma:contentTypeDescription="Создание документа." ma:contentTypeScope="" ma:versionID="8115b1a330e7513335e481ad597a1ca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4BB52-45D2-4835-BDD6-84FB805EFE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296A20-4CFF-4CF8-AAA3-AB853767FC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A140298-029F-4454-8FEE-D6CF5A1C61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8D859A-9BFE-4820-BC38-F84AC5E72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8</Pages>
  <Words>2684</Words>
  <Characters>15300</Characters>
  <Application>Microsoft Office Word</Application>
  <DocSecurity>0</DocSecurity>
  <Lines>127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17949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Yulii</dc:creator>
  <cp:lastModifiedBy>Avdeev Alexandr Anatolievich</cp:lastModifiedBy>
  <cp:revision>16</cp:revision>
  <cp:lastPrinted>2023-10-24T12:23:00Z</cp:lastPrinted>
  <dcterms:created xsi:type="dcterms:W3CDTF">2025-02-26T03:32:00Z</dcterms:created>
  <dcterms:modified xsi:type="dcterms:W3CDTF">2025-02-28T08:33:00Z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0x010100D606A31EA71BC84E9B56EC3F6B7DC122</vt:lpwstr>
  </property>
</Properties>
</file>